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06F" w:rsidRPr="0056506F" w:rsidRDefault="0056506F" w:rsidP="0056506F">
      <w:pPr>
        <w:shd w:val="clear" w:color="auto" w:fill="FEFEFE"/>
        <w:spacing w:after="120" w:line="240" w:lineRule="auto"/>
        <w:jc w:val="center"/>
        <w:outlineLvl w:val="3"/>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b/>
          <w:bCs/>
          <w:color w:val="212529"/>
          <w:sz w:val="24"/>
          <w:szCs w:val="24"/>
          <w:lang w:eastAsia="ru-RU"/>
        </w:rPr>
        <w:t>Политика в отношении обработки персональных данных</w:t>
      </w:r>
    </w:p>
    <w:p w:rsidR="0056506F" w:rsidRPr="0056506F" w:rsidRDefault="0056506F" w:rsidP="0056506F">
      <w:pPr>
        <w:shd w:val="clear" w:color="auto" w:fill="FEFEFE"/>
        <w:spacing w:after="360" w:line="240" w:lineRule="auto"/>
        <w:jc w:val="both"/>
        <w:outlineLvl w:val="4"/>
        <w:rPr>
          <w:rFonts w:ascii="Times New Roman" w:eastAsia="Times New Roman" w:hAnsi="Times New Roman" w:cs="Times New Roman"/>
          <w:b/>
          <w:color w:val="212529"/>
          <w:sz w:val="24"/>
          <w:szCs w:val="24"/>
          <w:lang w:eastAsia="ru-RU"/>
        </w:rPr>
      </w:pPr>
      <w:r w:rsidRPr="0056506F">
        <w:rPr>
          <w:rFonts w:ascii="Times New Roman" w:eastAsia="Times New Roman" w:hAnsi="Times New Roman" w:cs="Times New Roman"/>
          <w:b/>
          <w:color w:val="212529"/>
          <w:sz w:val="24"/>
          <w:szCs w:val="24"/>
          <w:lang w:eastAsia="ru-RU"/>
        </w:rPr>
        <w:t>1. Общие положения</w:t>
      </w:r>
    </w:p>
    <w:p w:rsidR="0056506F" w:rsidRPr="0056506F" w:rsidRDefault="0056506F" w:rsidP="0056506F">
      <w:pPr>
        <w:shd w:val="clear" w:color="auto" w:fill="FEFEFE"/>
        <w:spacing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r w:rsidRPr="0056506F">
        <w:rPr>
          <w:rFonts w:ascii="Times New Roman" w:eastAsia="Times New Roman" w:hAnsi="Times New Roman" w:cs="Times New Roman"/>
          <w:color w:val="212529"/>
          <w:sz w:val="24"/>
          <w:szCs w:val="24"/>
          <w:shd w:val="clear" w:color="auto" w:fill="FCF8E3"/>
          <w:lang w:eastAsia="ru-RU"/>
        </w:rPr>
        <w:t>БФ "Бирлик-Единство"</w:t>
      </w:r>
      <w:r w:rsidRPr="0056506F">
        <w:rPr>
          <w:rFonts w:ascii="Times New Roman" w:eastAsia="Times New Roman" w:hAnsi="Times New Roman" w:cs="Times New Roman"/>
          <w:color w:val="212529"/>
          <w:sz w:val="24"/>
          <w:szCs w:val="24"/>
          <w:lang w:eastAsia="ru-RU"/>
        </w:rPr>
        <w:t> (далее — Оператор).</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56506F" w:rsidRPr="0056506F" w:rsidRDefault="0056506F" w:rsidP="0056506F">
      <w:pPr>
        <w:shd w:val="clear" w:color="auto" w:fill="FEFEFE"/>
        <w:spacing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r w:rsidRPr="0056506F">
        <w:rPr>
          <w:rFonts w:ascii="Times New Roman" w:eastAsia="Times New Roman" w:hAnsi="Times New Roman" w:cs="Times New Roman"/>
          <w:color w:val="212529"/>
          <w:sz w:val="24"/>
          <w:szCs w:val="24"/>
          <w:shd w:val="clear" w:color="auto" w:fill="FCF8E3"/>
          <w:lang w:eastAsia="ru-RU"/>
        </w:rPr>
        <w:t>https://birlik-fond.ru</w:t>
      </w:r>
      <w:r w:rsidRPr="0056506F">
        <w:rPr>
          <w:rFonts w:ascii="Times New Roman" w:eastAsia="Times New Roman" w:hAnsi="Times New Roman" w:cs="Times New Roman"/>
          <w:color w:val="212529"/>
          <w:sz w:val="24"/>
          <w:szCs w:val="24"/>
          <w:lang w:eastAsia="ru-RU"/>
        </w:rPr>
        <w:t>.</w:t>
      </w:r>
    </w:p>
    <w:p w:rsidR="0056506F" w:rsidRPr="0056506F" w:rsidRDefault="0056506F" w:rsidP="0056506F">
      <w:pPr>
        <w:shd w:val="clear" w:color="auto" w:fill="FEFEFE"/>
        <w:spacing w:after="360" w:line="240" w:lineRule="auto"/>
        <w:jc w:val="both"/>
        <w:outlineLvl w:val="4"/>
        <w:rPr>
          <w:rFonts w:ascii="Times New Roman" w:eastAsia="Times New Roman" w:hAnsi="Times New Roman" w:cs="Times New Roman"/>
          <w:b/>
          <w:color w:val="212529"/>
          <w:sz w:val="24"/>
          <w:szCs w:val="24"/>
          <w:lang w:eastAsia="ru-RU"/>
        </w:rPr>
      </w:pPr>
      <w:r w:rsidRPr="0056506F">
        <w:rPr>
          <w:rFonts w:ascii="Times New Roman" w:eastAsia="Times New Roman" w:hAnsi="Times New Roman" w:cs="Times New Roman"/>
          <w:b/>
          <w:color w:val="212529"/>
          <w:sz w:val="24"/>
          <w:szCs w:val="24"/>
          <w:lang w:eastAsia="ru-RU"/>
        </w:rPr>
        <w:t>2. Основные понятия, используемые в Политике</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2.1. Автоматизированная обработка персональных данных — обработка персональных данных с помощью средств вычислительной техники.</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Pr="0056506F">
        <w:rPr>
          <w:rFonts w:ascii="Times New Roman" w:eastAsia="Times New Roman" w:hAnsi="Times New Roman" w:cs="Times New Roman"/>
          <w:color w:val="212529"/>
          <w:sz w:val="24"/>
          <w:szCs w:val="24"/>
          <w:shd w:val="clear" w:color="auto" w:fill="FCF8E3"/>
          <w:lang w:eastAsia="ru-RU"/>
        </w:rPr>
        <w:t>https://birlik-fond.ru</w:t>
      </w:r>
      <w:r w:rsidRPr="0056506F">
        <w:rPr>
          <w:rFonts w:ascii="Times New Roman" w:eastAsia="Times New Roman" w:hAnsi="Times New Roman" w:cs="Times New Roman"/>
          <w:color w:val="212529"/>
          <w:sz w:val="24"/>
          <w:szCs w:val="24"/>
          <w:lang w:eastAsia="ru-RU"/>
        </w:rPr>
        <w:t>.</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xml:space="preserve">2.6. </w:t>
      </w:r>
      <w:proofErr w:type="gramStart"/>
      <w:r w:rsidRPr="0056506F">
        <w:rPr>
          <w:rFonts w:ascii="Times New Roman" w:eastAsia="Times New Roman" w:hAnsi="Times New Roman" w:cs="Times New Roman"/>
          <w:color w:val="212529"/>
          <w:sz w:val="24"/>
          <w:szCs w:val="24"/>
          <w:lang w:eastAsia="ru-RU"/>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2.8. Персональные данные — любая информация, относящаяся прямо или косвенно к определенному или определяемому Пользователю веб-сайта </w:t>
      </w:r>
      <w:r w:rsidRPr="0056506F">
        <w:rPr>
          <w:rFonts w:ascii="Times New Roman" w:eastAsia="Times New Roman" w:hAnsi="Times New Roman" w:cs="Times New Roman"/>
          <w:color w:val="212529"/>
          <w:sz w:val="24"/>
          <w:szCs w:val="24"/>
          <w:shd w:val="clear" w:color="auto" w:fill="FCF8E3"/>
          <w:lang w:eastAsia="ru-RU"/>
        </w:rPr>
        <w:t>https://birlik-fond.ru</w:t>
      </w:r>
      <w:r w:rsidRPr="0056506F">
        <w:rPr>
          <w:rFonts w:ascii="Times New Roman" w:eastAsia="Times New Roman" w:hAnsi="Times New Roman" w:cs="Times New Roman"/>
          <w:color w:val="212529"/>
          <w:sz w:val="24"/>
          <w:szCs w:val="24"/>
          <w:lang w:eastAsia="ru-RU"/>
        </w:rPr>
        <w:t>.</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2.10. Пользователь — любой посетитель веб-сайта </w:t>
      </w:r>
      <w:r w:rsidRPr="0056506F">
        <w:rPr>
          <w:rFonts w:ascii="Times New Roman" w:eastAsia="Times New Roman" w:hAnsi="Times New Roman" w:cs="Times New Roman"/>
          <w:color w:val="212529"/>
          <w:sz w:val="24"/>
          <w:szCs w:val="24"/>
          <w:shd w:val="clear" w:color="auto" w:fill="FCF8E3"/>
          <w:lang w:eastAsia="ru-RU"/>
        </w:rPr>
        <w:t>https://birlik-fond.ru</w:t>
      </w:r>
      <w:r w:rsidRPr="0056506F">
        <w:rPr>
          <w:rFonts w:ascii="Times New Roman" w:eastAsia="Times New Roman" w:hAnsi="Times New Roman" w:cs="Times New Roman"/>
          <w:color w:val="212529"/>
          <w:sz w:val="24"/>
          <w:szCs w:val="24"/>
          <w:lang w:eastAsia="ru-RU"/>
        </w:rPr>
        <w:t>.</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lastRenderedPageBreak/>
        <w:t>2.11.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56506F" w:rsidRPr="0056506F" w:rsidRDefault="0056506F" w:rsidP="0056506F">
      <w:pPr>
        <w:shd w:val="clear" w:color="auto" w:fill="FEFEFE"/>
        <w:spacing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rsidR="0056506F" w:rsidRPr="0056506F" w:rsidRDefault="0056506F" w:rsidP="0056506F">
      <w:pPr>
        <w:shd w:val="clear" w:color="auto" w:fill="FEFEFE"/>
        <w:spacing w:after="360" w:line="240" w:lineRule="auto"/>
        <w:jc w:val="both"/>
        <w:outlineLvl w:val="4"/>
        <w:rPr>
          <w:rFonts w:ascii="Times New Roman" w:eastAsia="Times New Roman" w:hAnsi="Times New Roman" w:cs="Times New Roman"/>
          <w:b/>
          <w:color w:val="212529"/>
          <w:sz w:val="24"/>
          <w:szCs w:val="24"/>
          <w:lang w:eastAsia="ru-RU"/>
        </w:rPr>
      </w:pPr>
      <w:r w:rsidRPr="0056506F">
        <w:rPr>
          <w:rFonts w:ascii="Times New Roman" w:eastAsia="Times New Roman" w:hAnsi="Times New Roman" w:cs="Times New Roman"/>
          <w:b/>
          <w:color w:val="212529"/>
          <w:sz w:val="24"/>
          <w:szCs w:val="24"/>
          <w:lang w:eastAsia="ru-RU"/>
        </w:rPr>
        <w:t>3. Основные права и обязанности Оператора</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3.1. Оператор имеет право:</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получать от субъекта персональных данных достоверные информацию и/или документы, содержащие персональные данные;</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3.2. Оператор обязан:</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предоставлять субъекту персональных данных по его просьбе информацию, касающуюся обработки его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организовывать обработку персональных данных в порядке, установленном действующим законодательством РФ;</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xml:space="preserve">— сообщать в уполномоченный орган по защите прав субъектов персональных данных по запросу этого органа необходимую информацию в течение 10 дней </w:t>
      </w:r>
      <w:proofErr w:type="gramStart"/>
      <w:r w:rsidRPr="0056506F">
        <w:rPr>
          <w:rFonts w:ascii="Times New Roman" w:eastAsia="Times New Roman" w:hAnsi="Times New Roman" w:cs="Times New Roman"/>
          <w:color w:val="212529"/>
          <w:sz w:val="24"/>
          <w:szCs w:val="24"/>
          <w:lang w:eastAsia="ru-RU"/>
        </w:rPr>
        <w:t>с даты получения</w:t>
      </w:r>
      <w:proofErr w:type="gramEnd"/>
      <w:r w:rsidRPr="0056506F">
        <w:rPr>
          <w:rFonts w:ascii="Times New Roman" w:eastAsia="Times New Roman" w:hAnsi="Times New Roman" w:cs="Times New Roman"/>
          <w:color w:val="212529"/>
          <w:sz w:val="24"/>
          <w:szCs w:val="24"/>
          <w:lang w:eastAsia="ru-RU"/>
        </w:rPr>
        <w:t xml:space="preserve"> такого запроса;</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публиковать или иным образом обеспечивать неограниченный доступ к настоящей Политике в отношении обработки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56506F" w:rsidRPr="0056506F" w:rsidRDefault="0056506F" w:rsidP="0056506F">
      <w:pPr>
        <w:shd w:val="clear" w:color="auto" w:fill="FEFEFE"/>
        <w:spacing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исполнять иные обязанности, предусмотренные Законом о персональных данных.</w:t>
      </w:r>
    </w:p>
    <w:p w:rsidR="0056506F" w:rsidRPr="0056506F" w:rsidRDefault="0056506F" w:rsidP="0056506F">
      <w:pPr>
        <w:shd w:val="clear" w:color="auto" w:fill="FEFEFE"/>
        <w:spacing w:after="360" w:line="240" w:lineRule="auto"/>
        <w:jc w:val="both"/>
        <w:outlineLvl w:val="4"/>
        <w:rPr>
          <w:rFonts w:ascii="Times New Roman" w:eastAsia="Times New Roman" w:hAnsi="Times New Roman" w:cs="Times New Roman"/>
          <w:b/>
          <w:color w:val="212529"/>
          <w:sz w:val="24"/>
          <w:szCs w:val="24"/>
          <w:lang w:eastAsia="ru-RU"/>
        </w:rPr>
      </w:pPr>
      <w:r w:rsidRPr="0056506F">
        <w:rPr>
          <w:rFonts w:ascii="Times New Roman" w:eastAsia="Times New Roman" w:hAnsi="Times New Roman" w:cs="Times New Roman"/>
          <w:b/>
          <w:color w:val="212529"/>
          <w:sz w:val="24"/>
          <w:szCs w:val="24"/>
          <w:lang w:eastAsia="ru-RU"/>
        </w:rPr>
        <w:t>4. Основные права и обязанности субъектов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4.1. Субъекты персональных данных имеют право:</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lastRenderedPageBreak/>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выдвигать условие предварительного согласия при обработке персональных данных в целях продвижения на рынке товаров, работ и услуг;</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на отзыв согласия на обработку персональных данных, а также, на направление требования о прекращении обработки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на осуществление иных прав, предусмотренных законодательством РФ.</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4.2. Субъекты персональных данных обязаны:</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предоставлять Оператору достоверные данные о себе;</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сообщать Оператору об уточнении (обновлении, изменении) своих персональных данных.</w:t>
      </w:r>
    </w:p>
    <w:p w:rsidR="0056506F" w:rsidRPr="0056506F" w:rsidRDefault="0056506F" w:rsidP="0056506F">
      <w:pPr>
        <w:shd w:val="clear" w:color="auto" w:fill="FEFEFE"/>
        <w:spacing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56506F" w:rsidRPr="0056506F" w:rsidRDefault="0056506F" w:rsidP="0056506F">
      <w:pPr>
        <w:shd w:val="clear" w:color="auto" w:fill="FEFEFE"/>
        <w:spacing w:after="360" w:line="240" w:lineRule="auto"/>
        <w:jc w:val="both"/>
        <w:outlineLvl w:val="4"/>
        <w:rPr>
          <w:rFonts w:ascii="Times New Roman" w:eastAsia="Times New Roman" w:hAnsi="Times New Roman" w:cs="Times New Roman"/>
          <w:b/>
          <w:color w:val="212529"/>
          <w:sz w:val="24"/>
          <w:szCs w:val="24"/>
          <w:lang w:eastAsia="ru-RU"/>
        </w:rPr>
      </w:pPr>
      <w:r w:rsidRPr="0056506F">
        <w:rPr>
          <w:rFonts w:ascii="Times New Roman" w:eastAsia="Times New Roman" w:hAnsi="Times New Roman" w:cs="Times New Roman"/>
          <w:b/>
          <w:color w:val="212529"/>
          <w:sz w:val="24"/>
          <w:szCs w:val="24"/>
          <w:lang w:eastAsia="ru-RU"/>
        </w:rPr>
        <w:t>5. Принципы обработки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5.1. Обработка персональных данных осуществляется на законной и справедливой основе.</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5.3. Не допускается объединение баз данных, содержащих персональные данные, обработка которых осуществляется в целях, несовместимых между собой.</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5.4. Обработке подлежат только персональные данные, которые отвечают целям их обработки.</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rsidR="0056506F" w:rsidRPr="0056506F" w:rsidRDefault="0056506F" w:rsidP="0056506F">
      <w:pPr>
        <w:shd w:val="clear" w:color="auto" w:fill="FEFEFE"/>
        <w:spacing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56506F" w:rsidRPr="0056506F" w:rsidRDefault="0056506F" w:rsidP="0056506F">
      <w:pPr>
        <w:shd w:val="clear" w:color="auto" w:fill="FEFEFE"/>
        <w:spacing w:after="360" w:line="240" w:lineRule="auto"/>
        <w:jc w:val="both"/>
        <w:outlineLvl w:val="4"/>
        <w:rPr>
          <w:rFonts w:ascii="Times New Roman" w:eastAsia="Times New Roman" w:hAnsi="Times New Roman" w:cs="Times New Roman"/>
          <w:b/>
          <w:color w:val="212529"/>
          <w:sz w:val="24"/>
          <w:szCs w:val="24"/>
          <w:lang w:eastAsia="ru-RU"/>
        </w:rPr>
      </w:pPr>
      <w:r w:rsidRPr="0056506F">
        <w:rPr>
          <w:rFonts w:ascii="Times New Roman" w:eastAsia="Times New Roman" w:hAnsi="Times New Roman" w:cs="Times New Roman"/>
          <w:b/>
          <w:color w:val="212529"/>
          <w:sz w:val="24"/>
          <w:szCs w:val="24"/>
          <w:lang w:eastAsia="ru-RU"/>
        </w:rPr>
        <w:t>6. Цели обработки персональных данных</w:t>
      </w:r>
    </w:p>
    <w:tbl>
      <w:tblPr>
        <w:tblW w:w="0" w:type="auto"/>
        <w:tblBorders>
          <w:top w:val="single" w:sz="6" w:space="0" w:color="D8D8D8"/>
          <w:left w:val="single" w:sz="6" w:space="0" w:color="D8D8D8"/>
          <w:bottom w:val="single" w:sz="6" w:space="0" w:color="D8D8D8"/>
          <w:right w:val="single" w:sz="6" w:space="0" w:color="D8D8D8"/>
        </w:tblBorders>
        <w:tblCellMar>
          <w:top w:w="15" w:type="dxa"/>
          <w:left w:w="15" w:type="dxa"/>
          <w:bottom w:w="15" w:type="dxa"/>
          <w:right w:w="15" w:type="dxa"/>
        </w:tblCellMar>
        <w:tblLook w:val="04A0" w:firstRow="1" w:lastRow="0" w:firstColumn="1" w:lastColumn="0" w:noHBand="0" w:noVBand="1"/>
      </w:tblPr>
      <w:tblGrid>
        <w:gridCol w:w="3000"/>
        <w:gridCol w:w="7566"/>
      </w:tblGrid>
      <w:tr w:rsidR="0056506F" w:rsidRPr="0056506F" w:rsidTr="0056506F">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56506F" w:rsidRPr="0056506F" w:rsidRDefault="0056506F" w:rsidP="0056506F">
            <w:pPr>
              <w:spacing w:after="36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lastRenderedPageBreak/>
              <w:t>Цель обработки</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56506F" w:rsidRPr="0056506F" w:rsidRDefault="0056506F" w:rsidP="0056506F">
            <w:pPr>
              <w:spacing w:after="36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shd w:val="clear" w:color="auto" w:fill="FCF8E3"/>
                <w:lang w:eastAsia="ru-RU"/>
              </w:rPr>
              <w:t>заключение, исполнение и прекращение гражданско-правовых договоров</w:t>
            </w:r>
          </w:p>
        </w:tc>
      </w:tr>
      <w:tr w:rsidR="0056506F" w:rsidRPr="0056506F" w:rsidTr="0056506F">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56506F" w:rsidRPr="0056506F" w:rsidRDefault="0056506F" w:rsidP="0056506F">
            <w:pPr>
              <w:spacing w:after="36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Персональные данные</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56506F" w:rsidRPr="0056506F" w:rsidRDefault="0056506F" w:rsidP="0056506F">
            <w:pPr>
              <w:numPr>
                <w:ilvl w:val="0"/>
                <w:numId w:val="4"/>
              </w:numPr>
              <w:spacing w:before="100" w:beforeAutospacing="1" w:after="120" w:line="240" w:lineRule="auto"/>
              <w:ind w:left="0"/>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shd w:val="clear" w:color="auto" w:fill="FCF8E3"/>
                <w:lang w:eastAsia="ru-RU"/>
              </w:rPr>
              <w:t>фамилия, имя, отчество</w:t>
            </w:r>
          </w:p>
          <w:p w:rsidR="0056506F" w:rsidRPr="0056506F" w:rsidRDefault="0056506F" w:rsidP="0056506F">
            <w:pPr>
              <w:numPr>
                <w:ilvl w:val="0"/>
                <w:numId w:val="4"/>
              </w:numPr>
              <w:spacing w:before="100" w:beforeAutospacing="1" w:after="100" w:afterAutospacing="1" w:line="240" w:lineRule="auto"/>
              <w:ind w:left="0"/>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shd w:val="clear" w:color="auto" w:fill="FCF8E3"/>
                <w:lang w:eastAsia="ru-RU"/>
              </w:rPr>
              <w:t>реквизиты документа, удостоверяющего личность</w:t>
            </w:r>
          </w:p>
        </w:tc>
      </w:tr>
      <w:tr w:rsidR="0056506F" w:rsidRPr="0056506F" w:rsidTr="0056506F">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56506F" w:rsidRPr="0056506F" w:rsidRDefault="0056506F" w:rsidP="0056506F">
            <w:pPr>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Правовые основания</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56506F" w:rsidRPr="0056506F" w:rsidRDefault="0056506F" w:rsidP="0056506F">
            <w:pPr>
              <w:numPr>
                <w:ilvl w:val="0"/>
                <w:numId w:val="5"/>
              </w:numPr>
              <w:spacing w:before="100" w:beforeAutospacing="1" w:after="100" w:afterAutospacing="1" w:line="240" w:lineRule="auto"/>
              <w:ind w:left="0"/>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shd w:val="clear" w:color="auto" w:fill="FCF8E3"/>
                <w:lang w:eastAsia="ru-RU"/>
              </w:rPr>
              <w:t>договоры, заключаемые между оператором и субъектом персональных данных</w:t>
            </w:r>
          </w:p>
        </w:tc>
      </w:tr>
      <w:tr w:rsidR="0056506F" w:rsidRPr="0056506F" w:rsidTr="0056506F">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56506F" w:rsidRPr="0056506F" w:rsidRDefault="0056506F" w:rsidP="0056506F">
            <w:pPr>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Виды обработки персональных данных</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56506F" w:rsidRPr="0056506F" w:rsidRDefault="0056506F" w:rsidP="0056506F">
            <w:pPr>
              <w:numPr>
                <w:ilvl w:val="0"/>
                <w:numId w:val="6"/>
              </w:numPr>
              <w:spacing w:before="100" w:beforeAutospacing="1" w:after="100" w:afterAutospacing="1" w:line="240" w:lineRule="auto"/>
              <w:ind w:left="0"/>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shd w:val="clear" w:color="auto" w:fill="FCF8E3"/>
                <w:lang w:eastAsia="ru-RU"/>
              </w:rPr>
              <w:t>Сбор, запись, систематизация, накопление, хранение, уничтожение и обезличивание персональных данных</w:t>
            </w:r>
          </w:p>
        </w:tc>
      </w:tr>
    </w:tbl>
    <w:p w:rsidR="0056506F" w:rsidRPr="0056506F" w:rsidRDefault="0056506F" w:rsidP="0056506F">
      <w:pPr>
        <w:shd w:val="clear" w:color="auto" w:fill="FEFEFE"/>
        <w:spacing w:after="360" w:line="240" w:lineRule="auto"/>
        <w:jc w:val="both"/>
        <w:outlineLvl w:val="4"/>
        <w:rPr>
          <w:rFonts w:ascii="Times New Roman" w:eastAsia="Times New Roman" w:hAnsi="Times New Roman" w:cs="Times New Roman"/>
          <w:b/>
          <w:color w:val="212529"/>
          <w:sz w:val="24"/>
          <w:szCs w:val="24"/>
          <w:lang w:eastAsia="ru-RU"/>
        </w:rPr>
      </w:pPr>
      <w:r w:rsidRPr="0056506F">
        <w:rPr>
          <w:rFonts w:ascii="Times New Roman" w:eastAsia="Times New Roman" w:hAnsi="Times New Roman" w:cs="Times New Roman"/>
          <w:b/>
          <w:color w:val="212529"/>
          <w:sz w:val="24"/>
          <w:szCs w:val="24"/>
          <w:lang w:eastAsia="ru-RU"/>
        </w:rPr>
        <w:t>7. Условия обработки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7.1. Обработка персональных данных осуществляется с согласия субъекта персональных данных на обработку его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xml:space="preserve">7.4. </w:t>
      </w:r>
      <w:proofErr w:type="gramStart"/>
      <w:r w:rsidRPr="0056506F">
        <w:rPr>
          <w:rFonts w:ascii="Times New Roman" w:eastAsia="Times New Roman" w:hAnsi="Times New Roman" w:cs="Times New Roman"/>
          <w:color w:val="212529"/>
          <w:sz w:val="24"/>
          <w:szCs w:val="24"/>
          <w:lang w:eastAsia="ru-RU"/>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roofErr w:type="gramEnd"/>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56506F" w:rsidRPr="0056506F" w:rsidRDefault="0056506F" w:rsidP="0056506F">
      <w:pPr>
        <w:shd w:val="clear" w:color="auto" w:fill="FEFEFE"/>
        <w:spacing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7.7. Осуществляется обработка персональных данных, подлежащих опубликованию или обязательному раскрытию в соответствии с федеральным законом.</w:t>
      </w:r>
    </w:p>
    <w:p w:rsidR="0056506F" w:rsidRPr="0056506F" w:rsidRDefault="0056506F" w:rsidP="0056506F">
      <w:pPr>
        <w:shd w:val="clear" w:color="auto" w:fill="FEFEFE"/>
        <w:spacing w:after="360" w:line="240" w:lineRule="auto"/>
        <w:jc w:val="both"/>
        <w:outlineLvl w:val="4"/>
        <w:rPr>
          <w:rFonts w:ascii="Times New Roman" w:eastAsia="Times New Roman" w:hAnsi="Times New Roman" w:cs="Times New Roman"/>
          <w:b/>
          <w:color w:val="212529"/>
          <w:sz w:val="24"/>
          <w:szCs w:val="24"/>
          <w:lang w:eastAsia="ru-RU"/>
        </w:rPr>
      </w:pPr>
      <w:r w:rsidRPr="0056506F">
        <w:rPr>
          <w:rFonts w:ascii="Times New Roman" w:eastAsia="Times New Roman" w:hAnsi="Times New Roman" w:cs="Times New Roman"/>
          <w:b/>
          <w:color w:val="212529"/>
          <w:sz w:val="24"/>
          <w:szCs w:val="24"/>
          <w:lang w:eastAsia="ru-RU"/>
        </w:rPr>
        <w:t>8. Порядок сбора, хранения, передачи и других видов обработки персональных данных</w:t>
      </w:r>
    </w:p>
    <w:p w:rsidR="0056506F" w:rsidRPr="0056506F" w:rsidRDefault="0056506F" w:rsidP="0056506F">
      <w:pPr>
        <w:shd w:val="clear" w:color="auto" w:fill="FEFEFE"/>
        <w:spacing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xml:space="preserve">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w:t>
      </w:r>
      <w:r w:rsidRPr="0056506F">
        <w:rPr>
          <w:rFonts w:ascii="Times New Roman" w:eastAsia="Times New Roman" w:hAnsi="Times New Roman" w:cs="Times New Roman"/>
          <w:color w:val="212529"/>
          <w:sz w:val="24"/>
          <w:szCs w:val="24"/>
          <w:lang w:eastAsia="ru-RU"/>
        </w:rPr>
        <w:lastRenderedPageBreak/>
        <w:t>на передачу данных третьему лицу для исполнения обязательств по гражданско-правовому договору.</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RPr="0056506F">
        <w:rPr>
          <w:rFonts w:ascii="Times New Roman" w:eastAsia="Times New Roman" w:hAnsi="Times New Roman" w:cs="Times New Roman"/>
          <w:color w:val="212529"/>
          <w:sz w:val="24"/>
          <w:szCs w:val="24"/>
          <w:shd w:val="clear" w:color="auto" w:fill="FCF8E3"/>
          <w:lang w:eastAsia="ru-RU"/>
        </w:rPr>
        <w:t>info@birlik-fond.ru</w:t>
      </w:r>
      <w:r w:rsidRPr="0056506F">
        <w:rPr>
          <w:rFonts w:ascii="Times New Roman" w:eastAsia="Times New Roman" w:hAnsi="Times New Roman" w:cs="Times New Roman"/>
          <w:color w:val="212529"/>
          <w:sz w:val="24"/>
          <w:szCs w:val="24"/>
          <w:lang w:eastAsia="ru-RU"/>
        </w:rPr>
        <w:t> с пометкой «Актуализация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56506F">
        <w:rPr>
          <w:rFonts w:ascii="Times New Roman" w:eastAsia="Times New Roman" w:hAnsi="Times New Roman" w:cs="Times New Roman"/>
          <w:color w:val="212529"/>
          <w:sz w:val="24"/>
          <w:szCs w:val="24"/>
          <w:lang w:eastAsia="ru-RU"/>
        </w:rPr>
        <w:b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RPr="0056506F">
        <w:rPr>
          <w:rFonts w:ascii="Times New Roman" w:eastAsia="Times New Roman" w:hAnsi="Times New Roman" w:cs="Times New Roman"/>
          <w:color w:val="212529"/>
          <w:sz w:val="24"/>
          <w:szCs w:val="24"/>
          <w:shd w:val="clear" w:color="auto" w:fill="FCF8E3"/>
          <w:lang w:eastAsia="ru-RU"/>
        </w:rPr>
        <w:t>info@birlik-fond.ru</w:t>
      </w:r>
      <w:r w:rsidRPr="0056506F">
        <w:rPr>
          <w:rFonts w:ascii="Times New Roman" w:eastAsia="Times New Roman" w:hAnsi="Times New Roman" w:cs="Times New Roman"/>
          <w:color w:val="212529"/>
          <w:sz w:val="24"/>
          <w:szCs w:val="24"/>
          <w:lang w:eastAsia="ru-RU"/>
        </w:rPr>
        <w:t> с пометкой «Отзыв согласия на обработку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8.7. Оператор при обработке персональных данных обеспечивает конфиденциальность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56506F" w:rsidRDefault="0056506F" w:rsidP="0056506F">
      <w:pPr>
        <w:shd w:val="clear" w:color="auto" w:fill="FEFEFE"/>
        <w:spacing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rsidR="008B2143" w:rsidRDefault="008B2143" w:rsidP="0056506F">
      <w:pPr>
        <w:shd w:val="clear" w:color="auto" w:fill="FEFEFE"/>
        <w:spacing w:line="240" w:lineRule="auto"/>
        <w:jc w:val="both"/>
        <w:rPr>
          <w:rFonts w:ascii="Times New Roman" w:hAnsi="Times New Roman" w:cs="Times New Roman"/>
          <w:color w:val="0F1115"/>
          <w:sz w:val="24"/>
          <w:szCs w:val="24"/>
        </w:rPr>
      </w:pPr>
      <w:r w:rsidRPr="008B2143">
        <w:rPr>
          <w:rFonts w:ascii="Times New Roman" w:eastAsia="Times New Roman" w:hAnsi="Times New Roman" w:cs="Times New Roman"/>
          <w:color w:val="212529"/>
          <w:sz w:val="24"/>
          <w:szCs w:val="24"/>
          <w:lang w:eastAsia="ru-RU"/>
        </w:rPr>
        <w:t xml:space="preserve">8.10. </w:t>
      </w:r>
      <w:r w:rsidRPr="008B2143">
        <w:rPr>
          <w:rStyle w:val="docdata"/>
          <w:rFonts w:ascii="Times New Roman" w:hAnsi="Times New Roman" w:cs="Times New Roman"/>
          <w:color w:val="0F1115"/>
          <w:sz w:val="24"/>
          <w:szCs w:val="24"/>
        </w:rPr>
        <w:t>В случае установления факта неправомерной или случайной передачи (предост</w:t>
      </w:r>
      <w:r w:rsidRPr="008B2143">
        <w:rPr>
          <w:rFonts w:ascii="Times New Roman" w:hAnsi="Times New Roman" w:cs="Times New Roman"/>
          <w:color w:val="0F1115"/>
          <w:sz w:val="24"/>
          <w:szCs w:val="24"/>
        </w:rPr>
        <w:t>авления, распространения, доступа) персональных данных, повлекшей нарушение прав субъектов персональных данных, Оператор обязуется уведомить уполномоченный орган по защите прав субъектов персональных данных в течение 24 часо</w:t>
      </w:r>
      <w:r>
        <w:rPr>
          <w:rFonts w:ascii="Times New Roman" w:hAnsi="Times New Roman" w:cs="Times New Roman"/>
          <w:color w:val="0F1115"/>
          <w:sz w:val="24"/>
          <w:szCs w:val="24"/>
        </w:rPr>
        <w:t>в с момента выявления инцидента.</w:t>
      </w:r>
    </w:p>
    <w:p w:rsidR="008B2143" w:rsidRDefault="008B2143" w:rsidP="0056506F">
      <w:pPr>
        <w:shd w:val="clear" w:color="auto" w:fill="FEFEFE"/>
        <w:spacing w:line="240" w:lineRule="auto"/>
        <w:jc w:val="both"/>
        <w:rPr>
          <w:rFonts w:ascii="Times New Roman" w:hAnsi="Times New Roman" w:cs="Times New Roman"/>
          <w:color w:val="0F1115"/>
          <w:sz w:val="24"/>
          <w:szCs w:val="24"/>
        </w:rPr>
      </w:pPr>
      <w:r w:rsidRPr="008B2143">
        <w:rPr>
          <w:rFonts w:ascii="Times New Roman" w:hAnsi="Times New Roman" w:cs="Times New Roman"/>
          <w:color w:val="0F1115"/>
          <w:sz w:val="24"/>
          <w:szCs w:val="24"/>
        </w:rPr>
        <w:t xml:space="preserve">8.11. </w:t>
      </w:r>
      <w:r w:rsidRPr="008B2143">
        <w:rPr>
          <w:rStyle w:val="docdata"/>
          <w:rFonts w:ascii="Times New Roman" w:hAnsi="Times New Roman" w:cs="Times New Roman"/>
          <w:color w:val="0F1115"/>
          <w:sz w:val="24"/>
          <w:szCs w:val="24"/>
        </w:rPr>
        <w:t>Оператор хранит документы, подтверждающие получение согласия субъекта персональных данных, в течение срока, установленного законодательством РФ.</w:t>
      </w:r>
    </w:p>
    <w:p w:rsidR="008B2143" w:rsidRPr="008B2143" w:rsidRDefault="008B2143" w:rsidP="0056506F">
      <w:pPr>
        <w:shd w:val="clear" w:color="auto" w:fill="FEFEFE"/>
        <w:spacing w:line="240" w:lineRule="auto"/>
        <w:jc w:val="both"/>
        <w:rPr>
          <w:rFonts w:ascii="Times New Roman" w:eastAsia="Times New Roman" w:hAnsi="Times New Roman" w:cs="Times New Roman"/>
          <w:color w:val="212529"/>
          <w:sz w:val="24"/>
          <w:szCs w:val="24"/>
          <w:lang w:eastAsia="ru-RU"/>
        </w:rPr>
      </w:pPr>
      <w:r>
        <w:rPr>
          <w:rFonts w:ascii="Times New Roman" w:hAnsi="Times New Roman" w:cs="Times New Roman"/>
          <w:color w:val="0F1115"/>
          <w:sz w:val="24"/>
          <w:szCs w:val="24"/>
        </w:rPr>
        <w:t xml:space="preserve">8.12. </w:t>
      </w:r>
      <w:r w:rsidRPr="008B2143">
        <w:rPr>
          <w:rStyle w:val="docdata"/>
          <w:rFonts w:ascii="Times New Roman" w:hAnsi="Times New Roman" w:cs="Times New Roman"/>
          <w:color w:val="0F1115"/>
          <w:sz w:val="24"/>
          <w:szCs w:val="24"/>
        </w:rPr>
        <w:t xml:space="preserve">Веб-сайт использует файлы </w:t>
      </w:r>
      <w:proofErr w:type="spellStart"/>
      <w:r w:rsidRPr="008B2143">
        <w:rPr>
          <w:rFonts w:ascii="Times New Roman" w:hAnsi="Times New Roman" w:cs="Times New Roman"/>
          <w:color w:val="0F1115"/>
          <w:sz w:val="24"/>
          <w:szCs w:val="24"/>
        </w:rPr>
        <w:t>cookie</w:t>
      </w:r>
      <w:proofErr w:type="spellEnd"/>
      <w:r w:rsidRPr="008B2143">
        <w:rPr>
          <w:rFonts w:ascii="Times New Roman" w:hAnsi="Times New Roman" w:cs="Times New Roman"/>
          <w:color w:val="0F1115"/>
          <w:sz w:val="24"/>
          <w:szCs w:val="24"/>
        </w:rPr>
        <w:t xml:space="preserve"> и сервисы </w:t>
      </w:r>
      <w:proofErr w:type="gramStart"/>
      <w:r w:rsidRPr="008B2143">
        <w:rPr>
          <w:rFonts w:ascii="Times New Roman" w:hAnsi="Times New Roman" w:cs="Times New Roman"/>
          <w:color w:val="0F1115"/>
          <w:sz w:val="24"/>
          <w:szCs w:val="24"/>
        </w:rPr>
        <w:t>интернет-статис</w:t>
      </w:r>
      <w:r>
        <w:rPr>
          <w:rFonts w:ascii="Times New Roman" w:hAnsi="Times New Roman" w:cs="Times New Roman"/>
          <w:color w:val="0F1115"/>
          <w:sz w:val="24"/>
          <w:szCs w:val="24"/>
        </w:rPr>
        <w:t>тики</w:t>
      </w:r>
      <w:proofErr w:type="gramEnd"/>
      <w:r>
        <w:rPr>
          <w:rFonts w:ascii="Times New Roman" w:hAnsi="Times New Roman" w:cs="Times New Roman"/>
          <w:color w:val="0F1115"/>
          <w:sz w:val="24"/>
          <w:szCs w:val="24"/>
        </w:rPr>
        <w:t xml:space="preserve"> </w:t>
      </w:r>
      <w:bookmarkStart w:id="0" w:name="_GoBack"/>
      <w:bookmarkEnd w:id="0"/>
      <w:r w:rsidRPr="008B2143">
        <w:rPr>
          <w:rFonts w:ascii="Times New Roman" w:hAnsi="Times New Roman" w:cs="Times New Roman"/>
          <w:color w:val="0F1115"/>
          <w:sz w:val="24"/>
          <w:szCs w:val="24"/>
        </w:rPr>
        <w:t>для анализа посещаемости. Продолжая использование сайта, Пользователь соглашается на обработку указанных данных.</w:t>
      </w:r>
    </w:p>
    <w:p w:rsidR="0056506F" w:rsidRPr="0056506F" w:rsidRDefault="0056506F" w:rsidP="0056506F">
      <w:pPr>
        <w:shd w:val="clear" w:color="auto" w:fill="FEFEFE"/>
        <w:spacing w:after="360" w:line="240" w:lineRule="auto"/>
        <w:jc w:val="both"/>
        <w:outlineLvl w:val="4"/>
        <w:rPr>
          <w:rFonts w:ascii="Times New Roman" w:eastAsia="Times New Roman" w:hAnsi="Times New Roman" w:cs="Times New Roman"/>
          <w:b/>
          <w:color w:val="212529"/>
          <w:sz w:val="24"/>
          <w:szCs w:val="24"/>
          <w:lang w:eastAsia="ru-RU"/>
        </w:rPr>
      </w:pPr>
      <w:r w:rsidRPr="0056506F">
        <w:rPr>
          <w:rFonts w:ascii="Times New Roman" w:eastAsia="Times New Roman" w:hAnsi="Times New Roman" w:cs="Times New Roman"/>
          <w:b/>
          <w:color w:val="212529"/>
          <w:sz w:val="24"/>
          <w:szCs w:val="24"/>
          <w:lang w:eastAsia="ru-RU"/>
        </w:rPr>
        <w:t>9. Перечень действий, производимых Оператором с полученными персональными данными</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 xml:space="preserve">9.1. </w:t>
      </w:r>
      <w:proofErr w:type="gramStart"/>
      <w:r w:rsidRPr="0056506F">
        <w:rPr>
          <w:rFonts w:ascii="Times New Roman" w:eastAsia="Times New Roman" w:hAnsi="Times New Roman" w:cs="Times New Roman"/>
          <w:color w:val="212529"/>
          <w:sz w:val="24"/>
          <w:szCs w:val="24"/>
          <w:lang w:eastAsia="ru-RU"/>
        </w:rPr>
        <w:t>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roofErr w:type="gramEnd"/>
    </w:p>
    <w:p w:rsidR="0056506F" w:rsidRPr="0056506F" w:rsidRDefault="0056506F" w:rsidP="0056506F">
      <w:pPr>
        <w:shd w:val="clear" w:color="auto" w:fill="FEFEFE"/>
        <w:spacing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lastRenderedPageBreak/>
        <w:t>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rsidR="0056506F" w:rsidRPr="0056506F" w:rsidRDefault="0056506F" w:rsidP="0056506F">
      <w:pPr>
        <w:shd w:val="clear" w:color="auto" w:fill="FEFEFE"/>
        <w:spacing w:after="360" w:line="240" w:lineRule="auto"/>
        <w:jc w:val="both"/>
        <w:outlineLvl w:val="4"/>
        <w:rPr>
          <w:rFonts w:ascii="Times New Roman" w:eastAsia="Times New Roman" w:hAnsi="Times New Roman" w:cs="Times New Roman"/>
          <w:b/>
          <w:color w:val="212529"/>
          <w:sz w:val="24"/>
          <w:szCs w:val="24"/>
          <w:lang w:eastAsia="ru-RU"/>
        </w:rPr>
      </w:pPr>
      <w:r w:rsidRPr="0056506F">
        <w:rPr>
          <w:rFonts w:ascii="Times New Roman" w:eastAsia="Times New Roman" w:hAnsi="Times New Roman" w:cs="Times New Roman"/>
          <w:b/>
          <w:color w:val="212529"/>
          <w:sz w:val="24"/>
          <w:szCs w:val="24"/>
          <w:lang w:eastAsia="ru-RU"/>
        </w:rPr>
        <w:t>10. Трансграничная передача персональных данных</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rsidR="0056506F" w:rsidRPr="0056506F" w:rsidRDefault="0056506F" w:rsidP="0056506F">
      <w:pPr>
        <w:shd w:val="clear" w:color="auto" w:fill="FEFEFE"/>
        <w:spacing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rsidR="0056506F" w:rsidRPr="0056506F" w:rsidRDefault="0056506F" w:rsidP="0056506F">
      <w:pPr>
        <w:shd w:val="clear" w:color="auto" w:fill="FEFEFE"/>
        <w:spacing w:after="360" w:line="240" w:lineRule="auto"/>
        <w:jc w:val="both"/>
        <w:outlineLvl w:val="4"/>
        <w:rPr>
          <w:rFonts w:ascii="Times New Roman" w:eastAsia="Times New Roman" w:hAnsi="Times New Roman" w:cs="Times New Roman"/>
          <w:b/>
          <w:color w:val="212529"/>
          <w:sz w:val="24"/>
          <w:szCs w:val="24"/>
          <w:lang w:eastAsia="ru-RU"/>
        </w:rPr>
      </w:pPr>
      <w:r w:rsidRPr="0056506F">
        <w:rPr>
          <w:rFonts w:ascii="Times New Roman" w:eastAsia="Times New Roman" w:hAnsi="Times New Roman" w:cs="Times New Roman"/>
          <w:b/>
          <w:color w:val="212529"/>
          <w:sz w:val="24"/>
          <w:szCs w:val="24"/>
          <w:lang w:eastAsia="ru-RU"/>
        </w:rPr>
        <w:t>11. Конфиденциальность персональных данных</w:t>
      </w:r>
    </w:p>
    <w:p w:rsidR="0056506F" w:rsidRPr="0056506F" w:rsidRDefault="0056506F" w:rsidP="0056506F">
      <w:pPr>
        <w:shd w:val="clear" w:color="auto" w:fill="FEFEFE"/>
        <w:spacing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56506F" w:rsidRPr="0056506F" w:rsidRDefault="0056506F" w:rsidP="0056506F">
      <w:pPr>
        <w:shd w:val="clear" w:color="auto" w:fill="FEFEFE"/>
        <w:spacing w:after="360" w:line="240" w:lineRule="auto"/>
        <w:jc w:val="both"/>
        <w:outlineLvl w:val="4"/>
        <w:rPr>
          <w:rFonts w:ascii="Times New Roman" w:eastAsia="Times New Roman" w:hAnsi="Times New Roman" w:cs="Times New Roman"/>
          <w:b/>
          <w:color w:val="212529"/>
          <w:sz w:val="24"/>
          <w:szCs w:val="24"/>
          <w:lang w:eastAsia="ru-RU"/>
        </w:rPr>
      </w:pPr>
      <w:r w:rsidRPr="0056506F">
        <w:rPr>
          <w:rFonts w:ascii="Times New Roman" w:eastAsia="Times New Roman" w:hAnsi="Times New Roman" w:cs="Times New Roman"/>
          <w:b/>
          <w:color w:val="212529"/>
          <w:sz w:val="24"/>
          <w:szCs w:val="24"/>
          <w:lang w:eastAsia="ru-RU"/>
        </w:rPr>
        <w:t>12. Заключительные положения</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Pr="0056506F">
        <w:rPr>
          <w:rFonts w:ascii="Times New Roman" w:eastAsia="Times New Roman" w:hAnsi="Times New Roman" w:cs="Times New Roman"/>
          <w:color w:val="212529"/>
          <w:sz w:val="24"/>
          <w:szCs w:val="24"/>
          <w:shd w:val="clear" w:color="auto" w:fill="FCF8E3"/>
          <w:lang w:eastAsia="ru-RU"/>
        </w:rPr>
        <w:t>info@birlik-fond.ru</w:t>
      </w:r>
      <w:r w:rsidRPr="0056506F">
        <w:rPr>
          <w:rFonts w:ascii="Times New Roman" w:eastAsia="Times New Roman" w:hAnsi="Times New Roman" w:cs="Times New Roman"/>
          <w:color w:val="212529"/>
          <w:sz w:val="24"/>
          <w:szCs w:val="24"/>
          <w:lang w:eastAsia="ru-RU"/>
        </w:rPr>
        <w:t>.</w:t>
      </w:r>
    </w:p>
    <w:p w:rsidR="0056506F" w:rsidRPr="0056506F" w:rsidRDefault="0056506F" w:rsidP="0056506F">
      <w:pPr>
        <w:shd w:val="clear" w:color="auto" w:fill="FEFEFE"/>
        <w:spacing w:after="0"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rsidR="0056506F" w:rsidRPr="0056506F" w:rsidRDefault="0056506F" w:rsidP="0056506F">
      <w:pPr>
        <w:shd w:val="clear" w:color="auto" w:fill="FEFEFE"/>
        <w:spacing w:line="240" w:lineRule="auto"/>
        <w:jc w:val="both"/>
        <w:rPr>
          <w:rFonts w:ascii="Times New Roman" w:eastAsia="Times New Roman" w:hAnsi="Times New Roman" w:cs="Times New Roman"/>
          <w:color w:val="212529"/>
          <w:sz w:val="24"/>
          <w:szCs w:val="24"/>
          <w:lang w:eastAsia="ru-RU"/>
        </w:rPr>
      </w:pPr>
      <w:r w:rsidRPr="0056506F">
        <w:rPr>
          <w:rFonts w:ascii="Times New Roman" w:eastAsia="Times New Roman" w:hAnsi="Times New Roman" w:cs="Times New Roman"/>
          <w:color w:val="212529"/>
          <w:sz w:val="24"/>
          <w:szCs w:val="24"/>
          <w:lang w:eastAsia="ru-RU"/>
        </w:rPr>
        <w:t>12.3. Актуальная версия Политики в свободном доступе расположена в сети Интернет по адресу </w:t>
      </w:r>
      <w:r w:rsidRPr="0056506F">
        <w:rPr>
          <w:rFonts w:ascii="Times New Roman" w:eastAsia="Times New Roman" w:hAnsi="Times New Roman" w:cs="Times New Roman"/>
          <w:color w:val="212529"/>
          <w:sz w:val="24"/>
          <w:szCs w:val="24"/>
          <w:shd w:val="clear" w:color="auto" w:fill="FCF8E3"/>
          <w:lang w:eastAsia="ru-RU"/>
        </w:rPr>
        <w:t>https://birlik-fond.ru/fordonors.htm</w:t>
      </w:r>
      <w:r w:rsidRPr="0056506F">
        <w:rPr>
          <w:rFonts w:ascii="Times New Roman" w:eastAsia="Times New Roman" w:hAnsi="Times New Roman" w:cs="Times New Roman"/>
          <w:color w:val="212529"/>
          <w:sz w:val="24"/>
          <w:szCs w:val="24"/>
          <w:lang w:eastAsia="ru-RU"/>
        </w:rPr>
        <w:t>.</w:t>
      </w:r>
    </w:p>
    <w:p w:rsidR="00264BBC" w:rsidRPr="0056506F" w:rsidRDefault="00264BBC" w:rsidP="0056506F">
      <w:pPr>
        <w:jc w:val="both"/>
        <w:rPr>
          <w:rFonts w:ascii="Times New Roman" w:hAnsi="Times New Roman" w:cs="Times New Roman"/>
          <w:sz w:val="24"/>
          <w:szCs w:val="24"/>
        </w:rPr>
      </w:pPr>
    </w:p>
    <w:sectPr w:rsidR="00264BBC" w:rsidRPr="0056506F" w:rsidSect="0056506F">
      <w:pgSz w:w="11906" w:h="16838"/>
      <w:pgMar w:top="1134" w:right="707"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940F2"/>
    <w:multiLevelType w:val="multilevel"/>
    <w:tmpl w:val="85080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574D08"/>
    <w:multiLevelType w:val="multilevel"/>
    <w:tmpl w:val="DE48E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8A3EC1"/>
    <w:multiLevelType w:val="multilevel"/>
    <w:tmpl w:val="422CE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4749FB"/>
    <w:multiLevelType w:val="multilevel"/>
    <w:tmpl w:val="C80AD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16F7AC3"/>
    <w:multiLevelType w:val="multilevel"/>
    <w:tmpl w:val="D4B8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7C2206"/>
    <w:multiLevelType w:val="multilevel"/>
    <w:tmpl w:val="0E1E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F79"/>
    <w:rsid w:val="00264BBC"/>
    <w:rsid w:val="004D1F79"/>
    <w:rsid w:val="0056506F"/>
    <w:rsid w:val="008B21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56506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56506F"/>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56506F"/>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56506F"/>
    <w:rPr>
      <w:rFonts w:ascii="Times New Roman" w:eastAsia="Times New Roman" w:hAnsi="Times New Roman" w:cs="Times New Roman"/>
      <w:b/>
      <w:bCs/>
      <w:sz w:val="20"/>
      <w:szCs w:val="20"/>
      <w:lang w:eastAsia="ru-RU"/>
    </w:rPr>
  </w:style>
  <w:style w:type="character" w:styleId="a3">
    <w:name w:val="Strong"/>
    <w:basedOn w:val="a0"/>
    <w:uiPriority w:val="22"/>
    <w:qFormat/>
    <w:rsid w:val="0056506F"/>
    <w:rPr>
      <w:b/>
      <w:bCs/>
    </w:rPr>
  </w:style>
  <w:style w:type="character" w:customStyle="1" w:styleId="link">
    <w:name w:val="link"/>
    <w:basedOn w:val="a0"/>
    <w:rsid w:val="0056506F"/>
  </w:style>
  <w:style w:type="character" w:customStyle="1" w:styleId="mark">
    <w:name w:val="mark"/>
    <w:basedOn w:val="a0"/>
    <w:rsid w:val="0056506F"/>
  </w:style>
  <w:style w:type="character" w:customStyle="1" w:styleId="docdata">
    <w:name w:val="docdata"/>
    <w:aliases w:val="docy,v5,2540,bqiaagaaeyqcaaagiaiaaantcqaabwejaaaaaaaaaaaaaaaaaaaaaaaaaaaaaaaaaaaaaaaaaaaaaaaaaaaaaaaaaaaaaaaaaaaaaaaaaaaaaaaaaaaaaaaaaaaaaaaaaaaaaaaaaaaaaaaaaaaaaaaaaaaaaaaaaaaaaaaaaaaaaaaaaaaaaaaaaaaaaaaaaaaaaaaaaaaaaaaaaaaaaaaaaaaaaaaaaaaaaaaa"/>
    <w:basedOn w:val="a0"/>
    <w:rsid w:val="008B21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56506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56506F"/>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56506F"/>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56506F"/>
    <w:rPr>
      <w:rFonts w:ascii="Times New Roman" w:eastAsia="Times New Roman" w:hAnsi="Times New Roman" w:cs="Times New Roman"/>
      <w:b/>
      <w:bCs/>
      <w:sz w:val="20"/>
      <w:szCs w:val="20"/>
      <w:lang w:eastAsia="ru-RU"/>
    </w:rPr>
  </w:style>
  <w:style w:type="character" w:styleId="a3">
    <w:name w:val="Strong"/>
    <w:basedOn w:val="a0"/>
    <w:uiPriority w:val="22"/>
    <w:qFormat/>
    <w:rsid w:val="0056506F"/>
    <w:rPr>
      <w:b/>
      <w:bCs/>
    </w:rPr>
  </w:style>
  <w:style w:type="character" w:customStyle="1" w:styleId="link">
    <w:name w:val="link"/>
    <w:basedOn w:val="a0"/>
    <w:rsid w:val="0056506F"/>
  </w:style>
  <w:style w:type="character" w:customStyle="1" w:styleId="mark">
    <w:name w:val="mark"/>
    <w:basedOn w:val="a0"/>
    <w:rsid w:val="0056506F"/>
  </w:style>
  <w:style w:type="character" w:customStyle="1" w:styleId="docdata">
    <w:name w:val="docdata"/>
    <w:aliases w:val="docy,v5,2540,bqiaagaaeyqcaaagiaiaaantcqaabwejaaaaaaaaaaaaaaaaaaaaaaaaaaaaaaaaaaaaaaaaaaaaaaaaaaaaaaaaaaaaaaaaaaaaaaaaaaaaaaaaaaaaaaaaaaaaaaaaaaaaaaaaaaaaaaaaaaaaaaaaaaaaaaaaaaaaaaaaaaaaaaaaaaaaaaaaaaaaaaaaaaaaaaaaaaaaaaaaaaaaaaaaaaaaaaaaaaaaaaaa"/>
    <w:basedOn w:val="a0"/>
    <w:rsid w:val="008B21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760578">
      <w:bodyDiv w:val="1"/>
      <w:marLeft w:val="0"/>
      <w:marRight w:val="0"/>
      <w:marTop w:val="0"/>
      <w:marBottom w:val="0"/>
      <w:divBdr>
        <w:top w:val="none" w:sz="0" w:space="0" w:color="auto"/>
        <w:left w:val="none" w:sz="0" w:space="0" w:color="auto"/>
        <w:bottom w:val="none" w:sz="0" w:space="0" w:color="auto"/>
        <w:right w:val="none" w:sz="0" w:space="0" w:color="auto"/>
      </w:divBdr>
      <w:divsChild>
        <w:div w:id="1313362647">
          <w:marLeft w:val="-225"/>
          <w:marRight w:val="-225"/>
          <w:marTop w:val="0"/>
          <w:marBottom w:val="0"/>
          <w:divBdr>
            <w:top w:val="none" w:sz="0" w:space="0" w:color="auto"/>
            <w:left w:val="none" w:sz="0" w:space="0" w:color="auto"/>
            <w:bottom w:val="none" w:sz="0" w:space="0" w:color="auto"/>
            <w:right w:val="none" w:sz="0" w:space="0" w:color="auto"/>
          </w:divBdr>
          <w:divsChild>
            <w:div w:id="227349484">
              <w:marLeft w:val="0"/>
              <w:marRight w:val="0"/>
              <w:marTop w:val="0"/>
              <w:marBottom w:val="0"/>
              <w:divBdr>
                <w:top w:val="none" w:sz="0" w:space="0" w:color="auto"/>
                <w:left w:val="none" w:sz="0" w:space="0" w:color="auto"/>
                <w:bottom w:val="none" w:sz="0" w:space="0" w:color="auto"/>
                <w:right w:val="none" w:sz="0" w:space="0" w:color="auto"/>
              </w:divBdr>
            </w:div>
          </w:divsChild>
        </w:div>
        <w:div w:id="1602302295">
          <w:marLeft w:val="-225"/>
          <w:marRight w:val="-225"/>
          <w:marTop w:val="0"/>
          <w:marBottom w:val="0"/>
          <w:divBdr>
            <w:top w:val="none" w:sz="0" w:space="0" w:color="auto"/>
            <w:left w:val="none" w:sz="0" w:space="0" w:color="auto"/>
            <w:bottom w:val="none" w:sz="0" w:space="0" w:color="auto"/>
            <w:right w:val="none" w:sz="0" w:space="0" w:color="auto"/>
          </w:divBdr>
          <w:divsChild>
            <w:div w:id="604117506">
              <w:marLeft w:val="0"/>
              <w:marRight w:val="0"/>
              <w:marTop w:val="0"/>
              <w:marBottom w:val="0"/>
              <w:divBdr>
                <w:top w:val="none" w:sz="0" w:space="0" w:color="auto"/>
                <w:left w:val="none" w:sz="0" w:space="0" w:color="auto"/>
                <w:bottom w:val="none" w:sz="0" w:space="0" w:color="auto"/>
                <w:right w:val="none" w:sz="0" w:space="0" w:color="auto"/>
              </w:divBdr>
              <w:divsChild>
                <w:div w:id="640117231">
                  <w:marLeft w:val="0"/>
                  <w:marRight w:val="0"/>
                  <w:marTop w:val="0"/>
                  <w:marBottom w:val="360"/>
                  <w:divBdr>
                    <w:top w:val="none" w:sz="0" w:space="0" w:color="auto"/>
                    <w:left w:val="none" w:sz="0" w:space="0" w:color="auto"/>
                    <w:bottom w:val="none" w:sz="0" w:space="0" w:color="auto"/>
                    <w:right w:val="none" w:sz="0" w:space="0" w:color="auto"/>
                  </w:divBdr>
                </w:div>
                <w:div w:id="123350247">
                  <w:marLeft w:val="0"/>
                  <w:marRight w:val="0"/>
                  <w:marTop w:val="0"/>
                  <w:marBottom w:val="240"/>
                  <w:divBdr>
                    <w:top w:val="none" w:sz="0" w:space="0" w:color="auto"/>
                    <w:left w:val="none" w:sz="0" w:space="0" w:color="auto"/>
                    <w:bottom w:val="none" w:sz="0" w:space="0" w:color="auto"/>
                    <w:right w:val="none" w:sz="0" w:space="0" w:color="auto"/>
                  </w:divBdr>
                  <w:divsChild>
                    <w:div w:id="324239053">
                      <w:marLeft w:val="0"/>
                      <w:marRight w:val="0"/>
                      <w:marTop w:val="0"/>
                      <w:marBottom w:val="0"/>
                      <w:divBdr>
                        <w:top w:val="none" w:sz="0" w:space="0" w:color="auto"/>
                        <w:left w:val="none" w:sz="0" w:space="0" w:color="auto"/>
                        <w:bottom w:val="none" w:sz="0" w:space="0" w:color="auto"/>
                        <w:right w:val="none" w:sz="0" w:space="0" w:color="auto"/>
                      </w:divBdr>
                    </w:div>
                    <w:div w:id="97322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374126">
          <w:marLeft w:val="-225"/>
          <w:marRight w:val="-225"/>
          <w:marTop w:val="0"/>
          <w:marBottom w:val="0"/>
          <w:divBdr>
            <w:top w:val="none" w:sz="0" w:space="0" w:color="auto"/>
            <w:left w:val="none" w:sz="0" w:space="0" w:color="auto"/>
            <w:bottom w:val="none" w:sz="0" w:space="0" w:color="auto"/>
            <w:right w:val="none" w:sz="0" w:space="0" w:color="auto"/>
          </w:divBdr>
          <w:divsChild>
            <w:div w:id="156657485">
              <w:marLeft w:val="0"/>
              <w:marRight w:val="0"/>
              <w:marTop w:val="0"/>
              <w:marBottom w:val="0"/>
              <w:divBdr>
                <w:top w:val="none" w:sz="0" w:space="0" w:color="auto"/>
                <w:left w:val="none" w:sz="0" w:space="0" w:color="auto"/>
                <w:bottom w:val="none" w:sz="0" w:space="0" w:color="auto"/>
                <w:right w:val="none" w:sz="0" w:space="0" w:color="auto"/>
              </w:divBdr>
              <w:divsChild>
                <w:div w:id="344334318">
                  <w:marLeft w:val="0"/>
                  <w:marRight w:val="0"/>
                  <w:marTop w:val="0"/>
                  <w:marBottom w:val="240"/>
                  <w:divBdr>
                    <w:top w:val="none" w:sz="0" w:space="0" w:color="auto"/>
                    <w:left w:val="none" w:sz="0" w:space="0" w:color="auto"/>
                    <w:bottom w:val="none" w:sz="0" w:space="0" w:color="auto"/>
                    <w:right w:val="none" w:sz="0" w:space="0" w:color="auto"/>
                  </w:divBdr>
                  <w:divsChild>
                    <w:div w:id="1823230923">
                      <w:marLeft w:val="0"/>
                      <w:marRight w:val="0"/>
                      <w:marTop w:val="0"/>
                      <w:marBottom w:val="0"/>
                      <w:divBdr>
                        <w:top w:val="none" w:sz="0" w:space="0" w:color="auto"/>
                        <w:left w:val="none" w:sz="0" w:space="0" w:color="auto"/>
                        <w:bottom w:val="none" w:sz="0" w:space="0" w:color="auto"/>
                        <w:right w:val="none" w:sz="0" w:space="0" w:color="auto"/>
                      </w:divBdr>
                    </w:div>
                    <w:div w:id="1188173724">
                      <w:marLeft w:val="0"/>
                      <w:marRight w:val="0"/>
                      <w:marTop w:val="0"/>
                      <w:marBottom w:val="0"/>
                      <w:divBdr>
                        <w:top w:val="none" w:sz="0" w:space="0" w:color="auto"/>
                        <w:left w:val="none" w:sz="0" w:space="0" w:color="auto"/>
                        <w:bottom w:val="none" w:sz="0" w:space="0" w:color="auto"/>
                        <w:right w:val="none" w:sz="0" w:space="0" w:color="auto"/>
                      </w:divBdr>
                    </w:div>
                    <w:div w:id="1551570318">
                      <w:marLeft w:val="0"/>
                      <w:marRight w:val="0"/>
                      <w:marTop w:val="0"/>
                      <w:marBottom w:val="0"/>
                      <w:divBdr>
                        <w:top w:val="none" w:sz="0" w:space="0" w:color="auto"/>
                        <w:left w:val="none" w:sz="0" w:space="0" w:color="auto"/>
                        <w:bottom w:val="none" w:sz="0" w:space="0" w:color="auto"/>
                        <w:right w:val="none" w:sz="0" w:space="0" w:color="auto"/>
                      </w:divBdr>
                    </w:div>
                    <w:div w:id="1927958742">
                      <w:marLeft w:val="0"/>
                      <w:marRight w:val="0"/>
                      <w:marTop w:val="0"/>
                      <w:marBottom w:val="0"/>
                      <w:divBdr>
                        <w:top w:val="none" w:sz="0" w:space="0" w:color="auto"/>
                        <w:left w:val="none" w:sz="0" w:space="0" w:color="auto"/>
                        <w:bottom w:val="none" w:sz="0" w:space="0" w:color="auto"/>
                        <w:right w:val="none" w:sz="0" w:space="0" w:color="auto"/>
                      </w:divBdr>
                    </w:div>
                    <w:div w:id="1151408413">
                      <w:marLeft w:val="0"/>
                      <w:marRight w:val="0"/>
                      <w:marTop w:val="0"/>
                      <w:marBottom w:val="0"/>
                      <w:divBdr>
                        <w:top w:val="none" w:sz="0" w:space="0" w:color="auto"/>
                        <w:left w:val="none" w:sz="0" w:space="0" w:color="auto"/>
                        <w:bottom w:val="none" w:sz="0" w:space="0" w:color="auto"/>
                        <w:right w:val="none" w:sz="0" w:space="0" w:color="auto"/>
                      </w:divBdr>
                    </w:div>
                    <w:div w:id="1902671833">
                      <w:marLeft w:val="0"/>
                      <w:marRight w:val="0"/>
                      <w:marTop w:val="0"/>
                      <w:marBottom w:val="0"/>
                      <w:divBdr>
                        <w:top w:val="none" w:sz="0" w:space="0" w:color="auto"/>
                        <w:left w:val="none" w:sz="0" w:space="0" w:color="auto"/>
                        <w:bottom w:val="none" w:sz="0" w:space="0" w:color="auto"/>
                        <w:right w:val="none" w:sz="0" w:space="0" w:color="auto"/>
                      </w:divBdr>
                    </w:div>
                    <w:div w:id="2045279973">
                      <w:marLeft w:val="0"/>
                      <w:marRight w:val="0"/>
                      <w:marTop w:val="0"/>
                      <w:marBottom w:val="0"/>
                      <w:divBdr>
                        <w:top w:val="none" w:sz="0" w:space="0" w:color="auto"/>
                        <w:left w:val="none" w:sz="0" w:space="0" w:color="auto"/>
                        <w:bottom w:val="none" w:sz="0" w:space="0" w:color="auto"/>
                        <w:right w:val="none" w:sz="0" w:space="0" w:color="auto"/>
                      </w:divBdr>
                    </w:div>
                    <w:div w:id="1063941795">
                      <w:marLeft w:val="0"/>
                      <w:marRight w:val="0"/>
                      <w:marTop w:val="0"/>
                      <w:marBottom w:val="0"/>
                      <w:divBdr>
                        <w:top w:val="none" w:sz="0" w:space="0" w:color="auto"/>
                        <w:left w:val="none" w:sz="0" w:space="0" w:color="auto"/>
                        <w:bottom w:val="none" w:sz="0" w:space="0" w:color="auto"/>
                        <w:right w:val="none" w:sz="0" w:space="0" w:color="auto"/>
                      </w:divBdr>
                    </w:div>
                    <w:div w:id="1756629406">
                      <w:marLeft w:val="0"/>
                      <w:marRight w:val="0"/>
                      <w:marTop w:val="0"/>
                      <w:marBottom w:val="0"/>
                      <w:divBdr>
                        <w:top w:val="none" w:sz="0" w:space="0" w:color="auto"/>
                        <w:left w:val="none" w:sz="0" w:space="0" w:color="auto"/>
                        <w:bottom w:val="none" w:sz="0" w:space="0" w:color="auto"/>
                        <w:right w:val="none" w:sz="0" w:space="0" w:color="auto"/>
                      </w:divBdr>
                    </w:div>
                    <w:div w:id="1848519384">
                      <w:marLeft w:val="0"/>
                      <w:marRight w:val="0"/>
                      <w:marTop w:val="0"/>
                      <w:marBottom w:val="0"/>
                      <w:divBdr>
                        <w:top w:val="none" w:sz="0" w:space="0" w:color="auto"/>
                        <w:left w:val="none" w:sz="0" w:space="0" w:color="auto"/>
                        <w:bottom w:val="none" w:sz="0" w:space="0" w:color="auto"/>
                        <w:right w:val="none" w:sz="0" w:space="0" w:color="auto"/>
                      </w:divBdr>
                    </w:div>
                    <w:div w:id="961309146">
                      <w:marLeft w:val="0"/>
                      <w:marRight w:val="0"/>
                      <w:marTop w:val="0"/>
                      <w:marBottom w:val="0"/>
                      <w:divBdr>
                        <w:top w:val="none" w:sz="0" w:space="0" w:color="auto"/>
                        <w:left w:val="none" w:sz="0" w:space="0" w:color="auto"/>
                        <w:bottom w:val="none" w:sz="0" w:space="0" w:color="auto"/>
                        <w:right w:val="none" w:sz="0" w:space="0" w:color="auto"/>
                      </w:divBdr>
                    </w:div>
                    <w:div w:id="1809588492">
                      <w:marLeft w:val="0"/>
                      <w:marRight w:val="0"/>
                      <w:marTop w:val="0"/>
                      <w:marBottom w:val="0"/>
                      <w:divBdr>
                        <w:top w:val="none" w:sz="0" w:space="0" w:color="auto"/>
                        <w:left w:val="none" w:sz="0" w:space="0" w:color="auto"/>
                        <w:bottom w:val="none" w:sz="0" w:space="0" w:color="auto"/>
                        <w:right w:val="none" w:sz="0" w:space="0" w:color="auto"/>
                      </w:divBdr>
                    </w:div>
                    <w:div w:id="1693342839">
                      <w:marLeft w:val="0"/>
                      <w:marRight w:val="0"/>
                      <w:marTop w:val="0"/>
                      <w:marBottom w:val="0"/>
                      <w:divBdr>
                        <w:top w:val="none" w:sz="0" w:space="0" w:color="auto"/>
                        <w:left w:val="none" w:sz="0" w:space="0" w:color="auto"/>
                        <w:bottom w:val="none" w:sz="0" w:space="0" w:color="auto"/>
                        <w:right w:val="none" w:sz="0" w:space="0" w:color="auto"/>
                      </w:divBdr>
                    </w:div>
                    <w:div w:id="157597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744547">
          <w:marLeft w:val="-225"/>
          <w:marRight w:val="-225"/>
          <w:marTop w:val="0"/>
          <w:marBottom w:val="0"/>
          <w:divBdr>
            <w:top w:val="none" w:sz="0" w:space="0" w:color="auto"/>
            <w:left w:val="none" w:sz="0" w:space="0" w:color="auto"/>
            <w:bottom w:val="none" w:sz="0" w:space="0" w:color="auto"/>
            <w:right w:val="none" w:sz="0" w:space="0" w:color="auto"/>
          </w:divBdr>
          <w:divsChild>
            <w:div w:id="2136170459">
              <w:marLeft w:val="0"/>
              <w:marRight w:val="0"/>
              <w:marTop w:val="0"/>
              <w:marBottom w:val="0"/>
              <w:divBdr>
                <w:top w:val="none" w:sz="0" w:space="0" w:color="auto"/>
                <w:left w:val="none" w:sz="0" w:space="0" w:color="auto"/>
                <w:bottom w:val="none" w:sz="0" w:space="0" w:color="auto"/>
                <w:right w:val="none" w:sz="0" w:space="0" w:color="auto"/>
              </w:divBdr>
              <w:divsChild>
                <w:div w:id="915210770">
                  <w:marLeft w:val="0"/>
                  <w:marRight w:val="0"/>
                  <w:marTop w:val="0"/>
                  <w:marBottom w:val="240"/>
                  <w:divBdr>
                    <w:top w:val="none" w:sz="0" w:space="0" w:color="auto"/>
                    <w:left w:val="none" w:sz="0" w:space="0" w:color="auto"/>
                    <w:bottom w:val="none" w:sz="0" w:space="0" w:color="auto"/>
                    <w:right w:val="none" w:sz="0" w:space="0" w:color="auto"/>
                  </w:divBdr>
                  <w:divsChild>
                    <w:div w:id="760759491">
                      <w:marLeft w:val="0"/>
                      <w:marRight w:val="0"/>
                      <w:marTop w:val="0"/>
                      <w:marBottom w:val="0"/>
                      <w:divBdr>
                        <w:top w:val="none" w:sz="0" w:space="0" w:color="auto"/>
                        <w:left w:val="none" w:sz="0" w:space="0" w:color="auto"/>
                        <w:bottom w:val="none" w:sz="0" w:space="0" w:color="auto"/>
                        <w:right w:val="none" w:sz="0" w:space="0" w:color="auto"/>
                      </w:divBdr>
                    </w:div>
                    <w:div w:id="180704133">
                      <w:marLeft w:val="0"/>
                      <w:marRight w:val="0"/>
                      <w:marTop w:val="0"/>
                      <w:marBottom w:val="0"/>
                      <w:divBdr>
                        <w:top w:val="none" w:sz="0" w:space="0" w:color="auto"/>
                        <w:left w:val="none" w:sz="0" w:space="0" w:color="auto"/>
                        <w:bottom w:val="none" w:sz="0" w:space="0" w:color="auto"/>
                        <w:right w:val="none" w:sz="0" w:space="0" w:color="auto"/>
                      </w:divBdr>
                    </w:div>
                    <w:div w:id="598370968">
                      <w:marLeft w:val="0"/>
                      <w:marRight w:val="0"/>
                      <w:marTop w:val="0"/>
                      <w:marBottom w:val="0"/>
                      <w:divBdr>
                        <w:top w:val="none" w:sz="0" w:space="0" w:color="auto"/>
                        <w:left w:val="none" w:sz="0" w:space="0" w:color="auto"/>
                        <w:bottom w:val="none" w:sz="0" w:space="0" w:color="auto"/>
                        <w:right w:val="none" w:sz="0" w:space="0" w:color="auto"/>
                      </w:divBdr>
                    </w:div>
                    <w:div w:id="42872110">
                      <w:marLeft w:val="0"/>
                      <w:marRight w:val="0"/>
                      <w:marTop w:val="0"/>
                      <w:marBottom w:val="0"/>
                      <w:divBdr>
                        <w:top w:val="none" w:sz="0" w:space="0" w:color="auto"/>
                        <w:left w:val="none" w:sz="0" w:space="0" w:color="auto"/>
                        <w:bottom w:val="none" w:sz="0" w:space="0" w:color="auto"/>
                        <w:right w:val="none" w:sz="0" w:space="0" w:color="auto"/>
                      </w:divBdr>
                    </w:div>
                    <w:div w:id="1232931295">
                      <w:marLeft w:val="0"/>
                      <w:marRight w:val="0"/>
                      <w:marTop w:val="0"/>
                      <w:marBottom w:val="0"/>
                      <w:divBdr>
                        <w:top w:val="none" w:sz="0" w:space="0" w:color="auto"/>
                        <w:left w:val="none" w:sz="0" w:space="0" w:color="auto"/>
                        <w:bottom w:val="none" w:sz="0" w:space="0" w:color="auto"/>
                        <w:right w:val="none" w:sz="0" w:space="0" w:color="auto"/>
                      </w:divBdr>
                    </w:div>
                    <w:div w:id="861209981">
                      <w:marLeft w:val="0"/>
                      <w:marRight w:val="0"/>
                      <w:marTop w:val="0"/>
                      <w:marBottom w:val="0"/>
                      <w:divBdr>
                        <w:top w:val="none" w:sz="0" w:space="0" w:color="auto"/>
                        <w:left w:val="none" w:sz="0" w:space="0" w:color="auto"/>
                        <w:bottom w:val="none" w:sz="0" w:space="0" w:color="auto"/>
                        <w:right w:val="none" w:sz="0" w:space="0" w:color="auto"/>
                      </w:divBdr>
                    </w:div>
                    <w:div w:id="211380802">
                      <w:marLeft w:val="0"/>
                      <w:marRight w:val="0"/>
                      <w:marTop w:val="0"/>
                      <w:marBottom w:val="0"/>
                      <w:divBdr>
                        <w:top w:val="none" w:sz="0" w:space="0" w:color="auto"/>
                        <w:left w:val="none" w:sz="0" w:space="0" w:color="auto"/>
                        <w:bottom w:val="none" w:sz="0" w:space="0" w:color="auto"/>
                        <w:right w:val="none" w:sz="0" w:space="0" w:color="auto"/>
                      </w:divBdr>
                    </w:div>
                    <w:div w:id="518861706">
                      <w:marLeft w:val="0"/>
                      <w:marRight w:val="0"/>
                      <w:marTop w:val="0"/>
                      <w:marBottom w:val="0"/>
                      <w:divBdr>
                        <w:top w:val="none" w:sz="0" w:space="0" w:color="auto"/>
                        <w:left w:val="none" w:sz="0" w:space="0" w:color="auto"/>
                        <w:bottom w:val="none" w:sz="0" w:space="0" w:color="auto"/>
                        <w:right w:val="none" w:sz="0" w:space="0" w:color="auto"/>
                      </w:divBdr>
                    </w:div>
                    <w:div w:id="1510949164">
                      <w:marLeft w:val="0"/>
                      <w:marRight w:val="0"/>
                      <w:marTop w:val="0"/>
                      <w:marBottom w:val="0"/>
                      <w:divBdr>
                        <w:top w:val="none" w:sz="0" w:space="0" w:color="auto"/>
                        <w:left w:val="none" w:sz="0" w:space="0" w:color="auto"/>
                        <w:bottom w:val="none" w:sz="0" w:space="0" w:color="auto"/>
                        <w:right w:val="none" w:sz="0" w:space="0" w:color="auto"/>
                      </w:divBdr>
                    </w:div>
                    <w:div w:id="1456632421">
                      <w:marLeft w:val="0"/>
                      <w:marRight w:val="0"/>
                      <w:marTop w:val="0"/>
                      <w:marBottom w:val="0"/>
                      <w:divBdr>
                        <w:top w:val="none" w:sz="0" w:space="0" w:color="auto"/>
                        <w:left w:val="none" w:sz="0" w:space="0" w:color="auto"/>
                        <w:bottom w:val="none" w:sz="0" w:space="0" w:color="auto"/>
                        <w:right w:val="none" w:sz="0" w:space="0" w:color="auto"/>
                      </w:divBdr>
                    </w:div>
                    <w:div w:id="712966563">
                      <w:marLeft w:val="0"/>
                      <w:marRight w:val="0"/>
                      <w:marTop w:val="0"/>
                      <w:marBottom w:val="0"/>
                      <w:divBdr>
                        <w:top w:val="none" w:sz="0" w:space="0" w:color="auto"/>
                        <w:left w:val="none" w:sz="0" w:space="0" w:color="auto"/>
                        <w:bottom w:val="none" w:sz="0" w:space="0" w:color="auto"/>
                        <w:right w:val="none" w:sz="0" w:space="0" w:color="auto"/>
                      </w:divBdr>
                    </w:div>
                    <w:div w:id="1220509218">
                      <w:marLeft w:val="0"/>
                      <w:marRight w:val="0"/>
                      <w:marTop w:val="0"/>
                      <w:marBottom w:val="0"/>
                      <w:divBdr>
                        <w:top w:val="none" w:sz="0" w:space="0" w:color="auto"/>
                        <w:left w:val="none" w:sz="0" w:space="0" w:color="auto"/>
                        <w:bottom w:val="none" w:sz="0" w:space="0" w:color="auto"/>
                        <w:right w:val="none" w:sz="0" w:space="0" w:color="auto"/>
                      </w:divBdr>
                    </w:div>
                    <w:div w:id="36137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586846">
          <w:marLeft w:val="-225"/>
          <w:marRight w:val="-225"/>
          <w:marTop w:val="0"/>
          <w:marBottom w:val="0"/>
          <w:divBdr>
            <w:top w:val="none" w:sz="0" w:space="0" w:color="auto"/>
            <w:left w:val="none" w:sz="0" w:space="0" w:color="auto"/>
            <w:bottom w:val="none" w:sz="0" w:space="0" w:color="auto"/>
            <w:right w:val="none" w:sz="0" w:space="0" w:color="auto"/>
          </w:divBdr>
          <w:divsChild>
            <w:div w:id="1952976785">
              <w:marLeft w:val="0"/>
              <w:marRight w:val="0"/>
              <w:marTop w:val="0"/>
              <w:marBottom w:val="0"/>
              <w:divBdr>
                <w:top w:val="none" w:sz="0" w:space="0" w:color="auto"/>
                <w:left w:val="none" w:sz="0" w:space="0" w:color="auto"/>
                <w:bottom w:val="none" w:sz="0" w:space="0" w:color="auto"/>
                <w:right w:val="none" w:sz="0" w:space="0" w:color="auto"/>
              </w:divBdr>
              <w:divsChild>
                <w:div w:id="1219702413">
                  <w:marLeft w:val="0"/>
                  <w:marRight w:val="0"/>
                  <w:marTop w:val="0"/>
                  <w:marBottom w:val="240"/>
                  <w:divBdr>
                    <w:top w:val="none" w:sz="0" w:space="0" w:color="auto"/>
                    <w:left w:val="none" w:sz="0" w:space="0" w:color="auto"/>
                    <w:bottom w:val="none" w:sz="0" w:space="0" w:color="auto"/>
                    <w:right w:val="none" w:sz="0" w:space="0" w:color="auto"/>
                  </w:divBdr>
                  <w:divsChild>
                    <w:div w:id="890849894">
                      <w:marLeft w:val="0"/>
                      <w:marRight w:val="0"/>
                      <w:marTop w:val="0"/>
                      <w:marBottom w:val="0"/>
                      <w:divBdr>
                        <w:top w:val="none" w:sz="0" w:space="0" w:color="auto"/>
                        <w:left w:val="none" w:sz="0" w:space="0" w:color="auto"/>
                        <w:bottom w:val="none" w:sz="0" w:space="0" w:color="auto"/>
                        <w:right w:val="none" w:sz="0" w:space="0" w:color="auto"/>
                      </w:divBdr>
                    </w:div>
                    <w:div w:id="1221597123">
                      <w:marLeft w:val="0"/>
                      <w:marRight w:val="0"/>
                      <w:marTop w:val="0"/>
                      <w:marBottom w:val="0"/>
                      <w:divBdr>
                        <w:top w:val="none" w:sz="0" w:space="0" w:color="auto"/>
                        <w:left w:val="none" w:sz="0" w:space="0" w:color="auto"/>
                        <w:bottom w:val="none" w:sz="0" w:space="0" w:color="auto"/>
                        <w:right w:val="none" w:sz="0" w:space="0" w:color="auto"/>
                      </w:divBdr>
                    </w:div>
                    <w:div w:id="720252691">
                      <w:marLeft w:val="0"/>
                      <w:marRight w:val="0"/>
                      <w:marTop w:val="0"/>
                      <w:marBottom w:val="0"/>
                      <w:divBdr>
                        <w:top w:val="none" w:sz="0" w:space="0" w:color="auto"/>
                        <w:left w:val="none" w:sz="0" w:space="0" w:color="auto"/>
                        <w:bottom w:val="none" w:sz="0" w:space="0" w:color="auto"/>
                        <w:right w:val="none" w:sz="0" w:space="0" w:color="auto"/>
                      </w:divBdr>
                    </w:div>
                    <w:div w:id="111631857">
                      <w:marLeft w:val="0"/>
                      <w:marRight w:val="0"/>
                      <w:marTop w:val="0"/>
                      <w:marBottom w:val="0"/>
                      <w:divBdr>
                        <w:top w:val="none" w:sz="0" w:space="0" w:color="auto"/>
                        <w:left w:val="none" w:sz="0" w:space="0" w:color="auto"/>
                        <w:bottom w:val="none" w:sz="0" w:space="0" w:color="auto"/>
                        <w:right w:val="none" w:sz="0" w:space="0" w:color="auto"/>
                      </w:divBdr>
                    </w:div>
                    <w:div w:id="428815238">
                      <w:marLeft w:val="0"/>
                      <w:marRight w:val="0"/>
                      <w:marTop w:val="0"/>
                      <w:marBottom w:val="0"/>
                      <w:divBdr>
                        <w:top w:val="none" w:sz="0" w:space="0" w:color="auto"/>
                        <w:left w:val="none" w:sz="0" w:space="0" w:color="auto"/>
                        <w:bottom w:val="none" w:sz="0" w:space="0" w:color="auto"/>
                        <w:right w:val="none" w:sz="0" w:space="0" w:color="auto"/>
                      </w:divBdr>
                    </w:div>
                    <w:div w:id="670571761">
                      <w:marLeft w:val="0"/>
                      <w:marRight w:val="0"/>
                      <w:marTop w:val="0"/>
                      <w:marBottom w:val="0"/>
                      <w:divBdr>
                        <w:top w:val="none" w:sz="0" w:space="0" w:color="auto"/>
                        <w:left w:val="none" w:sz="0" w:space="0" w:color="auto"/>
                        <w:bottom w:val="none" w:sz="0" w:space="0" w:color="auto"/>
                        <w:right w:val="none" w:sz="0" w:space="0" w:color="auto"/>
                      </w:divBdr>
                    </w:div>
                    <w:div w:id="1291203720">
                      <w:marLeft w:val="0"/>
                      <w:marRight w:val="0"/>
                      <w:marTop w:val="0"/>
                      <w:marBottom w:val="0"/>
                      <w:divBdr>
                        <w:top w:val="none" w:sz="0" w:space="0" w:color="auto"/>
                        <w:left w:val="none" w:sz="0" w:space="0" w:color="auto"/>
                        <w:bottom w:val="none" w:sz="0" w:space="0" w:color="auto"/>
                        <w:right w:val="none" w:sz="0" w:space="0" w:color="auto"/>
                      </w:divBdr>
                    </w:div>
                    <w:div w:id="1548564492">
                      <w:marLeft w:val="0"/>
                      <w:marRight w:val="0"/>
                      <w:marTop w:val="0"/>
                      <w:marBottom w:val="0"/>
                      <w:divBdr>
                        <w:top w:val="none" w:sz="0" w:space="0" w:color="auto"/>
                        <w:left w:val="none" w:sz="0" w:space="0" w:color="auto"/>
                        <w:bottom w:val="none" w:sz="0" w:space="0" w:color="auto"/>
                        <w:right w:val="none" w:sz="0" w:space="0" w:color="auto"/>
                      </w:divBdr>
                    </w:div>
                    <w:div w:id="1106389312">
                      <w:marLeft w:val="0"/>
                      <w:marRight w:val="0"/>
                      <w:marTop w:val="0"/>
                      <w:marBottom w:val="0"/>
                      <w:divBdr>
                        <w:top w:val="none" w:sz="0" w:space="0" w:color="auto"/>
                        <w:left w:val="none" w:sz="0" w:space="0" w:color="auto"/>
                        <w:bottom w:val="none" w:sz="0" w:space="0" w:color="auto"/>
                        <w:right w:val="none" w:sz="0" w:space="0" w:color="auto"/>
                      </w:divBdr>
                    </w:div>
                    <w:div w:id="329449500">
                      <w:marLeft w:val="0"/>
                      <w:marRight w:val="0"/>
                      <w:marTop w:val="0"/>
                      <w:marBottom w:val="0"/>
                      <w:divBdr>
                        <w:top w:val="none" w:sz="0" w:space="0" w:color="auto"/>
                        <w:left w:val="none" w:sz="0" w:space="0" w:color="auto"/>
                        <w:bottom w:val="none" w:sz="0" w:space="0" w:color="auto"/>
                        <w:right w:val="none" w:sz="0" w:space="0" w:color="auto"/>
                      </w:divBdr>
                    </w:div>
                    <w:div w:id="70910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657663">
          <w:marLeft w:val="-225"/>
          <w:marRight w:val="-225"/>
          <w:marTop w:val="0"/>
          <w:marBottom w:val="0"/>
          <w:divBdr>
            <w:top w:val="none" w:sz="0" w:space="0" w:color="auto"/>
            <w:left w:val="none" w:sz="0" w:space="0" w:color="auto"/>
            <w:bottom w:val="none" w:sz="0" w:space="0" w:color="auto"/>
            <w:right w:val="none" w:sz="0" w:space="0" w:color="auto"/>
          </w:divBdr>
          <w:divsChild>
            <w:div w:id="696199689">
              <w:marLeft w:val="0"/>
              <w:marRight w:val="0"/>
              <w:marTop w:val="0"/>
              <w:marBottom w:val="0"/>
              <w:divBdr>
                <w:top w:val="none" w:sz="0" w:space="0" w:color="auto"/>
                <w:left w:val="none" w:sz="0" w:space="0" w:color="auto"/>
                <w:bottom w:val="none" w:sz="0" w:space="0" w:color="auto"/>
                <w:right w:val="none" w:sz="0" w:space="0" w:color="auto"/>
              </w:divBdr>
              <w:divsChild>
                <w:div w:id="131677726">
                  <w:marLeft w:val="0"/>
                  <w:marRight w:val="0"/>
                  <w:marTop w:val="0"/>
                  <w:marBottom w:val="240"/>
                  <w:divBdr>
                    <w:top w:val="none" w:sz="0" w:space="0" w:color="auto"/>
                    <w:left w:val="none" w:sz="0" w:space="0" w:color="auto"/>
                    <w:bottom w:val="none" w:sz="0" w:space="0" w:color="auto"/>
                    <w:right w:val="none" w:sz="0" w:space="0" w:color="auto"/>
                  </w:divBdr>
                  <w:divsChild>
                    <w:div w:id="1823739369">
                      <w:marLeft w:val="0"/>
                      <w:marRight w:val="0"/>
                      <w:marTop w:val="0"/>
                      <w:marBottom w:val="0"/>
                      <w:divBdr>
                        <w:top w:val="none" w:sz="0" w:space="0" w:color="auto"/>
                        <w:left w:val="none" w:sz="0" w:space="0" w:color="auto"/>
                        <w:bottom w:val="none" w:sz="0" w:space="0" w:color="auto"/>
                        <w:right w:val="none" w:sz="0" w:space="0" w:color="auto"/>
                      </w:divBdr>
                    </w:div>
                    <w:div w:id="702288232">
                      <w:marLeft w:val="0"/>
                      <w:marRight w:val="0"/>
                      <w:marTop w:val="0"/>
                      <w:marBottom w:val="0"/>
                      <w:divBdr>
                        <w:top w:val="none" w:sz="0" w:space="0" w:color="auto"/>
                        <w:left w:val="none" w:sz="0" w:space="0" w:color="auto"/>
                        <w:bottom w:val="none" w:sz="0" w:space="0" w:color="auto"/>
                        <w:right w:val="none" w:sz="0" w:space="0" w:color="auto"/>
                      </w:divBdr>
                    </w:div>
                    <w:div w:id="1205867769">
                      <w:marLeft w:val="0"/>
                      <w:marRight w:val="0"/>
                      <w:marTop w:val="0"/>
                      <w:marBottom w:val="0"/>
                      <w:divBdr>
                        <w:top w:val="none" w:sz="0" w:space="0" w:color="auto"/>
                        <w:left w:val="none" w:sz="0" w:space="0" w:color="auto"/>
                        <w:bottom w:val="none" w:sz="0" w:space="0" w:color="auto"/>
                        <w:right w:val="none" w:sz="0" w:space="0" w:color="auto"/>
                      </w:divBdr>
                    </w:div>
                    <w:div w:id="380793551">
                      <w:marLeft w:val="0"/>
                      <w:marRight w:val="0"/>
                      <w:marTop w:val="0"/>
                      <w:marBottom w:val="0"/>
                      <w:divBdr>
                        <w:top w:val="none" w:sz="0" w:space="0" w:color="auto"/>
                        <w:left w:val="none" w:sz="0" w:space="0" w:color="auto"/>
                        <w:bottom w:val="none" w:sz="0" w:space="0" w:color="auto"/>
                        <w:right w:val="none" w:sz="0" w:space="0" w:color="auto"/>
                      </w:divBdr>
                    </w:div>
                    <w:div w:id="240405984">
                      <w:marLeft w:val="0"/>
                      <w:marRight w:val="0"/>
                      <w:marTop w:val="0"/>
                      <w:marBottom w:val="0"/>
                      <w:divBdr>
                        <w:top w:val="none" w:sz="0" w:space="0" w:color="auto"/>
                        <w:left w:val="none" w:sz="0" w:space="0" w:color="auto"/>
                        <w:bottom w:val="none" w:sz="0" w:space="0" w:color="auto"/>
                        <w:right w:val="none" w:sz="0" w:space="0" w:color="auto"/>
                      </w:divBdr>
                    </w:div>
                    <w:div w:id="718094643">
                      <w:marLeft w:val="0"/>
                      <w:marRight w:val="0"/>
                      <w:marTop w:val="0"/>
                      <w:marBottom w:val="0"/>
                      <w:divBdr>
                        <w:top w:val="none" w:sz="0" w:space="0" w:color="auto"/>
                        <w:left w:val="none" w:sz="0" w:space="0" w:color="auto"/>
                        <w:bottom w:val="none" w:sz="0" w:space="0" w:color="auto"/>
                        <w:right w:val="none" w:sz="0" w:space="0" w:color="auto"/>
                      </w:divBdr>
                    </w:div>
                    <w:div w:id="12657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527132">
          <w:marLeft w:val="-225"/>
          <w:marRight w:val="-225"/>
          <w:marTop w:val="0"/>
          <w:marBottom w:val="0"/>
          <w:divBdr>
            <w:top w:val="none" w:sz="0" w:space="0" w:color="auto"/>
            <w:left w:val="none" w:sz="0" w:space="0" w:color="auto"/>
            <w:bottom w:val="none" w:sz="0" w:space="0" w:color="auto"/>
            <w:right w:val="none" w:sz="0" w:space="0" w:color="auto"/>
          </w:divBdr>
          <w:divsChild>
            <w:div w:id="233397286">
              <w:marLeft w:val="0"/>
              <w:marRight w:val="0"/>
              <w:marTop w:val="0"/>
              <w:marBottom w:val="0"/>
              <w:divBdr>
                <w:top w:val="none" w:sz="0" w:space="0" w:color="auto"/>
                <w:left w:val="none" w:sz="0" w:space="0" w:color="auto"/>
                <w:bottom w:val="none" w:sz="0" w:space="0" w:color="auto"/>
                <w:right w:val="none" w:sz="0" w:space="0" w:color="auto"/>
              </w:divBdr>
              <w:divsChild>
                <w:div w:id="900099891">
                  <w:marLeft w:val="0"/>
                  <w:marRight w:val="0"/>
                  <w:marTop w:val="0"/>
                  <w:marBottom w:val="240"/>
                  <w:divBdr>
                    <w:top w:val="none" w:sz="0" w:space="0" w:color="auto"/>
                    <w:left w:val="none" w:sz="0" w:space="0" w:color="auto"/>
                    <w:bottom w:val="none" w:sz="0" w:space="0" w:color="auto"/>
                    <w:right w:val="none" w:sz="0" w:space="0" w:color="auto"/>
                  </w:divBdr>
                  <w:divsChild>
                    <w:div w:id="77039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182663">
          <w:marLeft w:val="-225"/>
          <w:marRight w:val="-225"/>
          <w:marTop w:val="0"/>
          <w:marBottom w:val="0"/>
          <w:divBdr>
            <w:top w:val="none" w:sz="0" w:space="0" w:color="auto"/>
            <w:left w:val="none" w:sz="0" w:space="0" w:color="auto"/>
            <w:bottom w:val="none" w:sz="0" w:space="0" w:color="auto"/>
            <w:right w:val="none" w:sz="0" w:space="0" w:color="auto"/>
          </w:divBdr>
          <w:divsChild>
            <w:div w:id="36585759">
              <w:marLeft w:val="0"/>
              <w:marRight w:val="0"/>
              <w:marTop w:val="0"/>
              <w:marBottom w:val="0"/>
              <w:divBdr>
                <w:top w:val="none" w:sz="0" w:space="0" w:color="auto"/>
                <w:left w:val="none" w:sz="0" w:space="0" w:color="auto"/>
                <w:bottom w:val="none" w:sz="0" w:space="0" w:color="auto"/>
                <w:right w:val="none" w:sz="0" w:space="0" w:color="auto"/>
              </w:divBdr>
              <w:divsChild>
                <w:div w:id="85347256">
                  <w:marLeft w:val="0"/>
                  <w:marRight w:val="0"/>
                  <w:marTop w:val="0"/>
                  <w:marBottom w:val="240"/>
                  <w:divBdr>
                    <w:top w:val="none" w:sz="0" w:space="0" w:color="auto"/>
                    <w:left w:val="none" w:sz="0" w:space="0" w:color="auto"/>
                    <w:bottom w:val="none" w:sz="0" w:space="0" w:color="auto"/>
                    <w:right w:val="none" w:sz="0" w:space="0" w:color="auto"/>
                  </w:divBdr>
                  <w:divsChild>
                    <w:div w:id="1879271456">
                      <w:marLeft w:val="0"/>
                      <w:marRight w:val="0"/>
                      <w:marTop w:val="0"/>
                      <w:marBottom w:val="0"/>
                      <w:divBdr>
                        <w:top w:val="none" w:sz="0" w:space="0" w:color="auto"/>
                        <w:left w:val="none" w:sz="0" w:space="0" w:color="auto"/>
                        <w:bottom w:val="none" w:sz="0" w:space="0" w:color="auto"/>
                        <w:right w:val="none" w:sz="0" w:space="0" w:color="auto"/>
                      </w:divBdr>
                    </w:div>
                    <w:div w:id="720137229">
                      <w:marLeft w:val="0"/>
                      <w:marRight w:val="0"/>
                      <w:marTop w:val="0"/>
                      <w:marBottom w:val="0"/>
                      <w:divBdr>
                        <w:top w:val="none" w:sz="0" w:space="0" w:color="auto"/>
                        <w:left w:val="none" w:sz="0" w:space="0" w:color="auto"/>
                        <w:bottom w:val="none" w:sz="0" w:space="0" w:color="auto"/>
                        <w:right w:val="none" w:sz="0" w:space="0" w:color="auto"/>
                      </w:divBdr>
                    </w:div>
                    <w:div w:id="1287809576">
                      <w:marLeft w:val="0"/>
                      <w:marRight w:val="0"/>
                      <w:marTop w:val="0"/>
                      <w:marBottom w:val="0"/>
                      <w:divBdr>
                        <w:top w:val="none" w:sz="0" w:space="0" w:color="auto"/>
                        <w:left w:val="none" w:sz="0" w:space="0" w:color="auto"/>
                        <w:bottom w:val="none" w:sz="0" w:space="0" w:color="auto"/>
                        <w:right w:val="none" w:sz="0" w:space="0" w:color="auto"/>
                      </w:divBdr>
                    </w:div>
                    <w:div w:id="613757425">
                      <w:marLeft w:val="0"/>
                      <w:marRight w:val="0"/>
                      <w:marTop w:val="0"/>
                      <w:marBottom w:val="0"/>
                      <w:divBdr>
                        <w:top w:val="none" w:sz="0" w:space="0" w:color="auto"/>
                        <w:left w:val="none" w:sz="0" w:space="0" w:color="auto"/>
                        <w:bottom w:val="none" w:sz="0" w:space="0" w:color="auto"/>
                        <w:right w:val="none" w:sz="0" w:space="0" w:color="auto"/>
                      </w:divBdr>
                    </w:div>
                    <w:div w:id="2042434282">
                      <w:marLeft w:val="0"/>
                      <w:marRight w:val="0"/>
                      <w:marTop w:val="0"/>
                      <w:marBottom w:val="0"/>
                      <w:divBdr>
                        <w:top w:val="none" w:sz="0" w:space="0" w:color="auto"/>
                        <w:left w:val="none" w:sz="0" w:space="0" w:color="auto"/>
                        <w:bottom w:val="none" w:sz="0" w:space="0" w:color="auto"/>
                        <w:right w:val="none" w:sz="0" w:space="0" w:color="auto"/>
                      </w:divBdr>
                    </w:div>
                    <w:div w:id="853494745">
                      <w:marLeft w:val="0"/>
                      <w:marRight w:val="0"/>
                      <w:marTop w:val="0"/>
                      <w:marBottom w:val="0"/>
                      <w:divBdr>
                        <w:top w:val="none" w:sz="0" w:space="0" w:color="auto"/>
                        <w:left w:val="none" w:sz="0" w:space="0" w:color="auto"/>
                        <w:bottom w:val="none" w:sz="0" w:space="0" w:color="auto"/>
                        <w:right w:val="none" w:sz="0" w:space="0" w:color="auto"/>
                      </w:divBdr>
                    </w:div>
                    <w:div w:id="160788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431412">
          <w:marLeft w:val="-225"/>
          <w:marRight w:val="-225"/>
          <w:marTop w:val="0"/>
          <w:marBottom w:val="0"/>
          <w:divBdr>
            <w:top w:val="none" w:sz="0" w:space="0" w:color="auto"/>
            <w:left w:val="none" w:sz="0" w:space="0" w:color="auto"/>
            <w:bottom w:val="none" w:sz="0" w:space="0" w:color="auto"/>
            <w:right w:val="none" w:sz="0" w:space="0" w:color="auto"/>
          </w:divBdr>
          <w:divsChild>
            <w:div w:id="1431269282">
              <w:marLeft w:val="0"/>
              <w:marRight w:val="0"/>
              <w:marTop w:val="0"/>
              <w:marBottom w:val="0"/>
              <w:divBdr>
                <w:top w:val="none" w:sz="0" w:space="0" w:color="auto"/>
                <w:left w:val="none" w:sz="0" w:space="0" w:color="auto"/>
                <w:bottom w:val="none" w:sz="0" w:space="0" w:color="auto"/>
                <w:right w:val="none" w:sz="0" w:space="0" w:color="auto"/>
              </w:divBdr>
              <w:divsChild>
                <w:div w:id="413210460">
                  <w:marLeft w:val="0"/>
                  <w:marRight w:val="0"/>
                  <w:marTop w:val="0"/>
                  <w:marBottom w:val="360"/>
                  <w:divBdr>
                    <w:top w:val="none" w:sz="0" w:space="0" w:color="auto"/>
                    <w:left w:val="none" w:sz="0" w:space="0" w:color="auto"/>
                    <w:bottom w:val="none" w:sz="0" w:space="0" w:color="auto"/>
                    <w:right w:val="none" w:sz="0" w:space="0" w:color="auto"/>
                  </w:divBdr>
                </w:div>
                <w:div w:id="1182429087">
                  <w:marLeft w:val="0"/>
                  <w:marRight w:val="0"/>
                  <w:marTop w:val="0"/>
                  <w:marBottom w:val="240"/>
                  <w:divBdr>
                    <w:top w:val="none" w:sz="0" w:space="0" w:color="auto"/>
                    <w:left w:val="none" w:sz="0" w:space="0" w:color="auto"/>
                    <w:bottom w:val="none" w:sz="0" w:space="0" w:color="auto"/>
                    <w:right w:val="none" w:sz="0" w:space="0" w:color="auto"/>
                  </w:divBdr>
                  <w:divsChild>
                    <w:div w:id="709107361">
                      <w:marLeft w:val="0"/>
                      <w:marRight w:val="0"/>
                      <w:marTop w:val="0"/>
                      <w:marBottom w:val="0"/>
                      <w:divBdr>
                        <w:top w:val="none" w:sz="0" w:space="0" w:color="auto"/>
                        <w:left w:val="none" w:sz="0" w:space="0" w:color="auto"/>
                        <w:bottom w:val="none" w:sz="0" w:space="0" w:color="auto"/>
                        <w:right w:val="none" w:sz="0" w:space="0" w:color="auto"/>
                      </w:divBdr>
                    </w:div>
                    <w:div w:id="663824561">
                      <w:marLeft w:val="0"/>
                      <w:marRight w:val="0"/>
                      <w:marTop w:val="0"/>
                      <w:marBottom w:val="0"/>
                      <w:divBdr>
                        <w:top w:val="none" w:sz="0" w:space="0" w:color="auto"/>
                        <w:left w:val="none" w:sz="0" w:space="0" w:color="auto"/>
                        <w:bottom w:val="none" w:sz="0" w:space="0" w:color="auto"/>
                        <w:right w:val="none" w:sz="0" w:space="0" w:color="auto"/>
                      </w:divBdr>
                    </w:div>
                    <w:div w:id="841093028">
                      <w:marLeft w:val="0"/>
                      <w:marRight w:val="0"/>
                      <w:marTop w:val="0"/>
                      <w:marBottom w:val="0"/>
                      <w:divBdr>
                        <w:top w:val="none" w:sz="0" w:space="0" w:color="auto"/>
                        <w:left w:val="none" w:sz="0" w:space="0" w:color="auto"/>
                        <w:bottom w:val="none" w:sz="0" w:space="0" w:color="auto"/>
                        <w:right w:val="none" w:sz="0" w:space="0" w:color="auto"/>
                      </w:divBdr>
                    </w:div>
                    <w:div w:id="364793070">
                      <w:marLeft w:val="0"/>
                      <w:marRight w:val="0"/>
                      <w:marTop w:val="0"/>
                      <w:marBottom w:val="0"/>
                      <w:divBdr>
                        <w:top w:val="none" w:sz="0" w:space="0" w:color="auto"/>
                        <w:left w:val="none" w:sz="0" w:space="0" w:color="auto"/>
                        <w:bottom w:val="none" w:sz="0" w:space="0" w:color="auto"/>
                        <w:right w:val="none" w:sz="0" w:space="0" w:color="auto"/>
                      </w:divBdr>
                    </w:div>
                    <w:div w:id="1551189675">
                      <w:marLeft w:val="0"/>
                      <w:marRight w:val="0"/>
                      <w:marTop w:val="0"/>
                      <w:marBottom w:val="0"/>
                      <w:divBdr>
                        <w:top w:val="none" w:sz="0" w:space="0" w:color="auto"/>
                        <w:left w:val="none" w:sz="0" w:space="0" w:color="auto"/>
                        <w:bottom w:val="none" w:sz="0" w:space="0" w:color="auto"/>
                        <w:right w:val="none" w:sz="0" w:space="0" w:color="auto"/>
                      </w:divBdr>
                    </w:div>
                    <w:div w:id="977877836">
                      <w:marLeft w:val="0"/>
                      <w:marRight w:val="0"/>
                      <w:marTop w:val="0"/>
                      <w:marBottom w:val="0"/>
                      <w:divBdr>
                        <w:top w:val="none" w:sz="0" w:space="0" w:color="auto"/>
                        <w:left w:val="none" w:sz="0" w:space="0" w:color="auto"/>
                        <w:bottom w:val="none" w:sz="0" w:space="0" w:color="auto"/>
                        <w:right w:val="none" w:sz="0" w:space="0" w:color="auto"/>
                      </w:divBdr>
                    </w:div>
                    <w:div w:id="2042431714">
                      <w:marLeft w:val="0"/>
                      <w:marRight w:val="0"/>
                      <w:marTop w:val="0"/>
                      <w:marBottom w:val="0"/>
                      <w:divBdr>
                        <w:top w:val="none" w:sz="0" w:space="0" w:color="auto"/>
                        <w:left w:val="none" w:sz="0" w:space="0" w:color="auto"/>
                        <w:bottom w:val="none" w:sz="0" w:space="0" w:color="auto"/>
                        <w:right w:val="none" w:sz="0" w:space="0" w:color="auto"/>
                      </w:divBdr>
                    </w:div>
                    <w:div w:id="1303585536">
                      <w:marLeft w:val="0"/>
                      <w:marRight w:val="0"/>
                      <w:marTop w:val="0"/>
                      <w:marBottom w:val="0"/>
                      <w:divBdr>
                        <w:top w:val="none" w:sz="0" w:space="0" w:color="auto"/>
                        <w:left w:val="none" w:sz="0" w:space="0" w:color="auto"/>
                        <w:bottom w:val="none" w:sz="0" w:space="0" w:color="auto"/>
                        <w:right w:val="none" w:sz="0" w:space="0" w:color="auto"/>
                      </w:divBdr>
                    </w:div>
                    <w:div w:id="9734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382028">
          <w:marLeft w:val="-225"/>
          <w:marRight w:val="-225"/>
          <w:marTop w:val="0"/>
          <w:marBottom w:val="0"/>
          <w:divBdr>
            <w:top w:val="none" w:sz="0" w:space="0" w:color="auto"/>
            <w:left w:val="none" w:sz="0" w:space="0" w:color="auto"/>
            <w:bottom w:val="none" w:sz="0" w:space="0" w:color="auto"/>
            <w:right w:val="none" w:sz="0" w:space="0" w:color="auto"/>
          </w:divBdr>
          <w:divsChild>
            <w:div w:id="890338823">
              <w:marLeft w:val="0"/>
              <w:marRight w:val="0"/>
              <w:marTop w:val="0"/>
              <w:marBottom w:val="0"/>
              <w:divBdr>
                <w:top w:val="none" w:sz="0" w:space="0" w:color="auto"/>
                <w:left w:val="none" w:sz="0" w:space="0" w:color="auto"/>
                <w:bottom w:val="none" w:sz="0" w:space="0" w:color="auto"/>
                <w:right w:val="none" w:sz="0" w:space="0" w:color="auto"/>
              </w:divBdr>
              <w:divsChild>
                <w:div w:id="1501044613">
                  <w:marLeft w:val="0"/>
                  <w:marRight w:val="0"/>
                  <w:marTop w:val="0"/>
                  <w:marBottom w:val="240"/>
                  <w:divBdr>
                    <w:top w:val="none" w:sz="0" w:space="0" w:color="auto"/>
                    <w:left w:val="none" w:sz="0" w:space="0" w:color="auto"/>
                    <w:bottom w:val="none" w:sz="0" w:space="0" w:color="auto"/>
                    <w:right w:val="none" w:sz="0" w:space="0" w:color="auto"/>
                  </w:divBdr>
                  <w:divsChild>
                    <w:div w:id="562375973">
                      <w:marLeft w:val="0"/>
                      <w:marRight w:val="0"/>
                      <w:marTop w:val="0"/>
                      <w:marBottom w:val="0"/>
                      <w:divBdr>
                        <w:top w:val="none" w:sz="0" w:space="0" w:color="auto"/>
                        <w:left w:val="none" w:sz="0" w:space="0" w:color="auto"/>
                        <w:bottom w:val="none" w:sz="0" w:space="0" w:color="auto"/>
                        <w:right w:val="none" w:sz="0" w:space="0" w:color="auto"/>
                      </w:divBdr>
                    </w:div>
                    <w:div w:id="208332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97063">
          <w:marLeft w:val="-225"/>
          <w:marRight w:val="-225"/>
          <w:marTop w:val="0"/>
          <w:marBottom w:val="0"/>
          <w:divBdr>
            <w:top w:val="none" w:sz="0" w:space="0" w:color="auto"/>
            <w:left w:val="none" w:sz="0" w:space="0" w:color="auto"/>
            <w:bottom w:val="none" w:sz="0" w:space="0" w:color="auto"/>
            <w:right w:val="none" w:sz="0" w:space="0" w:color="auto"/>
          </w:divBdr>
          <w:divsChild>
            <w:div w:id="147215352">
              <w:marLeft w:val="0"/>
              <w:marRight w:val="0"/>
              <w:marTop w:val="0"/>
              <w:marBottom w:val="0"/>
              <w:divBdr>
                <w:top w:val="none" w:sz="0" w:space="0" w:color="auto"/>
                <w:left w:val="none" w:sz="0" w:space="0" w:color="auto"/>
                <w:bottom w:val="none" w:sz="0" w:space="0" w:color="auto"/>
                <w:right w:val="none" w:sz="0" w:space="0" w:color="auto"/>
              </w:divBdr>
              <w:divsChild>
                <w:div w:id="974069906">
                  <w:marLeft w:val="0"/>
                  <w:marRight w:val="0"/>
                  <w:marTop w:val="0"/>
                  <w:marBottom w:val="240"/>
                  <w:divBdr>
                    <w:top w:val="none" w:sz="0" w:space="0" w:color="auto"/>
                    <w:left w:val="none" w:sz="0" w:space="0" w:color="auto"/>
                    <w:bottom w:val="none" w:sz="0" w:space="0" w:color="auto"/>
                    <w:right w:val="none" w:sz="0" w:space="0" w:color="auto"/>
                  </w:divBdr>
                  <w:divsChild>
                    <w:div w:id="982002151">
                      <w:marLeft w:val="0"/>
                      <w:marRight w:val="0"/>
                      <w:marTop w:val="0"/>
                      <w:marBottom w:val="0"/>
                      <w:divBdr>
                        <w:top w:val="none" w:sz="0" w:space="0" w:color="auto"/>
                        <w:left w:val="none" w:sz="0" w:space="0" w:color="auto"/>
                        <w:bottom w:val="none" w:sz="0" w:space="0" w:color="auto"/>
                        <w:right w:val="none" w:sz="0" w:space="0" w:color="auto"/>
                      </w:divBdr>
                    </w:div>
                    <w:div w:id="48104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750665">
          <w:marLeft w:val="-225"/>
          <w:marRight w:val="-225"/>
          <w:marTop w:val="0"/>
          <w:marBottom w:val="0"/>
          <w:divBdr>
            <w:top w:val="none" w:sz="0" w:space="0" w:color="auto"/>
            <w:left w:val="none" w:sz="0" w:space="0" w:color="auto"/>
            <w:bottom w:val="none" w:sz="0" w:space="0" w:color="auto"/>
            <w:right w:val="none" w:sz="0" w:space="0" w:color="auto"/>
          </w:divBdr>
          <w:divsChild>
            <w:div w:id="521941891">
              <w:marLeft w:val="0"/>
              <w:marRight w:val="0"/>
              <w:marTop w:val="0"/>
              <w:marBottom w:val="0"/>
              <w:divBdr>
                <w:top w:val="none" w:sz="0" w:space="0" w:color="auto"/>
                <w:left w:val="none" w:sz="0" w:space="0" w:color="auto"/>
                <w:bottom w:val="none" w:sz="0" w:space="0" w:color="auto"/>
                <w:right w:val="none" w:sz="0" w:space="0" w:color="auto"/>
              </w:divBdr>
              <w:divsChild>
                <w:div w:id="104952620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1748766">
          <w:marLeft w:val="-225"/>
          <w:marRight w:val="-225"/>
          <w:marTop w:val="0"/>
          <w:marBottom w:val="0"/>
          <w:divBdr>
            <w:top w:val="none" w:sz="0" w:space="0" w:color="auto"/>
            <w:left w:val="none" w:sz="0" w:space="0" w:color="auto"/>
            <w:bottom w:val="none" w:sz="0" w:space="0" w:color="auto"/>
            <w:right w:val="none" w:sz="0" w:space="0" w:color="auto"/>
          </w:divBdr>
          <w:divsChild>
            <w:div w:id="876773352">
              <w:marLeft w:val="0"/>
              <w:marRight w:val="0"/>
              <w:marTop w:val="0"/>
              <w:marBottom w:val="0"/>
              <w:divBdr>
                <w:top w:val="none" w:sz="0" w:space="0" w:color="auto"/>
                <w:left w:val="none" w:sz="0" w:space="0" w:color="auto"/>
                <w:bottom w:val="none" w:sz="0" w:space="0" w:color="auto"/>
                <w:right w:val="none" w:sz="0" w:space="0" w:color="auto"/>
              </w:divBdr>
              <w:divsChild>
                <w:div w:id="1992371521">
                  <w:marLeft w:val="0"/>
                  <w:marRight w:val="0"/>
                  <w:marTop w:val="0"/>
                  <w:marBottom w:val="240"/>
                  <w:divBdr>
                    <w:top w:val="none" w:sz="0" w:space="0" w:color="auto"/>
                    <w:left w:val="none" w:sz="0" w:space="0" w:color="auto"/>
                    <w:bottom w:val="none" w:sz="0" w:space="0" w:color="auto"/>
                    <w:right w:val="none" w:sz="0" w:space="0" w:color="auto"/>
                  </w:divBdr>
                  <w:divsChild>
                    <w:div w:id="121925899">
                      <w:marLeft w:val="0"/>
                      <w:marRight w:val="0"/>
                      <w:marTop w:val="0"/>
                      <w:marBottom w:val="0"/>
                      <w:divBdr>
                        <w:top w:val="none" w:sz="0" w:space="0" w:color="auto"/>
                        <w:left w:val="none" w:sz="0" w:space="0" w:color="auto"/>
                        <w:bottom w:val="none" w:sz="0" w:space="0" w:color="auto"/>
                        <w:right w:val="none" w:sz="0" w:space="0" w:color="auto"/>
                      </w:divBdr>
                    </w:div>
                    <w:div w:id="1673754735">
                      <w:marLeft w:val="0"/>
                      <w:marRight w:val="0"/>
                      <w:marTop w:val="0"/>
                      <w:marBottom w:val="0"/>
                      <w:divBdr>
                        <w:top w:val="none" w:sz="0" w:space="0" w:color="auto"/>
                        <w:left w:val="none" w:sz="0" w:space="0" w:color="auto"/>
                        <w:bottom w:val="none" w:sz="0" w:space="0" w:color="auto"/>
                        <w:right w:val="none" w:sz="0" w:space="0" w:color="auto"/>
                      </w:divBdr>
                    </w:div>
                    <w:div w:id="199953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624991">
      <w:bodyDiv w:val="1"/>
      <w:marLeft w:val="0"/>
      <w:marRight w:val="0"/>
      <w:marTop w:val="0"/>
      <w:marBottom w:val="0"/>
      <w:divBdr>
        <w:top w:val="none" w:sz="0" w:space="0" w:color="auto"/>
        <w:left w:val="none" w:sz="0" w:space="0" w:color="auto"/>
        <w:bottom w:val="none" w:sz="0" w:space="0" w:color="auto"/>
        <w:right w:val="none" w:sz="0" w:space="0" w:color="auto"/>
      </w:divBdr>
      <w:divsChild>
        <w:div w:id="2092655716">
          <w:marLeft w:val="-225"/>
          <w:marRight w:val="-225"/>
          <w:marTop w:val="0"/>
          <w:marBottom w:val="0"/>
          <w:divBdr>
            <w:top w:val="none" w:sz="0" w:space="0" w:color="auto"/>
            <w:left w:val="none" w:sz="0" w:space="0" w:color="auto"/>
            <w:bottom w:val="none" w:sz="0" w:space="0" w:color="auto"/>
            <w:right w:val="none" w:sz="0" w:space="0" w:color="auto"/>
          </w:divBdr>
          <w:divsChild>
            <w:div w:id="1832090999">
              <w:marLeft w:val="0"/>
              <w:marRight w:val="0"/>
              <w:marTop w:val="0"/>
              <w:marBottom w:val="0"/>
              <w:divBdr>
                <w:top w:val="none" w:sz="0" w:space="0" w:color="auto"/>
                <w:left w:val="none" w:sz="0" w:space="0" w:color="auto"/>
                <w:bottom w:val="none" w:sz="0" w:space="0" w:color="auto"/>
                <w:right w:val="none" w:sz="0" w:space="0" w:color="auto"/>
              </w:divBdr>
            </w:div>
          </w:divsChild>
        </w:div>
        <w:div w:id="2129733575">
          <w:marLeft w:val="-225"/>
          <w:marRight w:val="-225"/>
          <w:marTop w:val="0"/>
          <w:marBottom w:val="0"/>
          <w:divBdr>
            <w:top w:val="none" w:sz="0" w:space="0" w:color="auto"/>
            <w:left w:val="none" w:sz="0" w:space="0" w:color="auto"/>
            <w:bottom w:val="none" w:sz="0" w:space="0" w:color="auto"/>
            <w:right w:val="none" w:sz="0" w:space="0" w:color="auto"/>
          </w:divBdr>
          <w:divsChild>
            <w:div w:id="1105226312">
              <w:marLeft w:val="0"/>
              <w:marRight w:val="0"/>
              <w:marTop w:val="0"/>
              <w:marBottom w:val="0"/>
              <w:divBdr>
                <w:top w:val="none" w:sz="0" w:space="0" w:color="auto"/>
                <w:left w:val="none" w:sz="0" w:space="0" w:color="auto"/>
                <w:bottom w:val="none" w:sz="0" w:space="0" w:color="auto"/>
                <w:right w:val="none" w:sz="0" w:space="0" w:color="auto"/>
              </w:divBdr>
              <w:divsChild>
                <w:div w:id="1938444923">
                  <w:marLeft w:val="0"/>
                  <w:marRight w:val="0"/>
                  <w:marTop w:val="0"/>
                  <w:marBottom w:val="360"/>
                  <w:divBdr>
                    <w:top w:val="none" w:sz="0" w:space="0" w:color="auto"/>
                    <w:left w:val="none" w:sz="0" w:space="0" w:color="auto"/>
                    <w:bottom w:val="none" w:sz="0" w:space="0" w:color="auto"/>
                    <w:right w:val="none" w:sz="0" w:space="0" w:color="auto"/>
                  </w:divBdr>
                </w:div>
                <w:div w:id="298462319">
                  <w:marLeft w:val="0"/>
                  <w:marRight w:val="0"/>
                  <w:marTop w:val="0"/>
                  <w:marBottom w:val="240"/>
                  <w:divBdr>
                    <w:top w:val="none" w:sz="0" w:space="0" w:color="auto"/>
                    <w:left w:val="none" w:sz="0" w:space="0" w:color="auto"/>
                    <w:bottom w:val="none" w:sz="0" w:space="0" w:color="auto"/>
                    <w:right w:val="none" w:sz="0" w:space="0" w:color="auto"/>
                  </w:divBdr>
                  <w:divsChild>
                    <w:div w:id="1743213434">
                      <w:marLeft w:val="0"/>
                      <w:marRight w:val="0"/>
                      <w:marTop w:val="0"/>
                      <w:marBottom w:val="0"/>
                      <w:divBdr>
                        <w:top w:val="none" w:sz="0" w:space="0" w:color="auto"/>
                        <w:left w:val="none" w:sz="0" w:space="0" w:color="auto"/>
                        <w:bottom w:val="none" w:sz="0" w:space="0" w:color="auto"/>
                        <w:right w:val="none" w:sz="0" w:space="0" w:color="auto"/>
                      </w:divBdr>
                    </w:div>
                    <w:div w:id="27802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441">
          <w:marLeft w:val="-225"/>
          <w:marRight w:val="-225"/>
          <w:marTop w:val="0"/>
          <w:marBottom w:val="0"/>
          <w:divBdr>
            <w:top w:val="none" w:sz="0" w:space="0" w:color="auto"/>
            <w:left w:val="none" w:sz="0" w:space="0" w:color="auto"/>
            <w:bottom w:val="none" w:sz="0" w:space="0" w:color="auto"/>
            <w:right w:val="none" w:sz="0" w:space="0" w:color="auto"/>
          </w:divBdr>
          <w:divsChild>
            <w:div w:id="129251549">
              <w:marLeft w:val="0"/>
              <w:marRight w:val="0"/>
              <w:marTop w:val="0"/>
              <w:marBottom w:val="0"/>
              <w:divBdr>
                <w:top w:val="none" w:sz="0" w:space="0" w:color="auto"/>
                <w:left w:val="none" w:sz="0" w:space="0" w:color="auto"/>
                <w:bottom w:val="none" w:sz="0" w:space="0" w:color="auto"/>
                <w:right w:val="none" w:sz="0" w:space="0" w:color="auto"/>
              </w:divBdr>
              <w:divsChild>
                <w:div w:id="210965942">
                  <w:marLeft w:val="0"/>
                  <w:marRight w:val="0"/>
                  <w:marTop w:val="0"/>
                  <w:marBottom w:val="240"/>
                  <w:divBdr>
                    <w:top w:val="none" w:sz="0" w:space="0" w:color="auto"/>
                    <w:left w:val="none" w:sz="0" w:space="0" w:color="auto"/>
                    <w:bottom w:val="none" w:sz="0" w:space="0" w:color="auto"/>
                    <w:right w:val="none" w:sz="0" w:space="0" w:color="auto"/>
                  </w:divBdr>
                  <w:divsChild>
                    <w:div w:id="159271197">
                      <w:marLeft w:val="0"/>
                      <w:marRight w:val="0"/>
                      <w:marTop w:val="0"/>
                      <w:marBottom w:val="0"/>
                      <w:divBdr>
                        <w:top w:val="none" w:sz="0" w:space="0" w:color="auto"/>
                        <w:left w:val="none" w:sz="0" w:space="0" w:color="auto"/>
                        <w:bottom w:val="none" w:sz="0" w:space="0" w:color="auto"/>
                        <w:right w:val="none" w:sz="0" w:space="0" w:color="auto"/>
                      </w:divBdr>
                    </w:div>
                    <w:div w:id="2035374527">
                      <w:marLeft w:val="0"/>
                      <w:marRight w:val="0"/>
                      <w:marTop w:val="0"/>
                      <w:marBottom w:val="0"/>
                      <w:divBdr>
                        <w:top w:val="none" w:sz="0" w:space="0" w:color="auto"/>
                        <w:left w:val="none" w:sz="0" w:space="0" w:color="auto"/>
                        <w:bottom w:val="none" w:sz="0" w:space="0" w:color="auto"/>
                        <w:right w:val="none" w:sz="0" w:space="0" w:color="auto"/>
                      </w:divBdr>
                    </w:div>
                    <w:div w:id="503545334">
                      <w:marLeft w:val="0"/>
                      <w:marRight w:val="0"/>
                      <w:marTop w:val="0"/>
                      <w:marBottom w:val="0"/>
                      <w:divBdr>
                        <w:top w:val="none" w:sz="0" w:space="0" w:color="auto"/>
                        <w:left w:val="none" w:sz="0" w:space="0" w:color="auto"/>
                        <w:bottom w:val="none" w:sz="0" w:space="0" w:color="auto"/>
                        <w:right w:val="none" w:sz="0" w:space="0" w:color="auto"/>
                      </w:divBdr>
                    </w:div>
                    <w:div w:id="1944874970">
                      <w:marLeft w:val="0"/>
                      <w:marRight w:val="0"/>
                      <w:marTop w:val="0"/>
                      <w:marBottom w:val="0"/>
                      <w:divBdr>
                        <w:top w:val="none" w:sz="0" w:space="0" w:color="auto"/>
                        <w:left w:val="none" w:sz="0" w:space="0" w:color="auto"/>
                        <w:bottom w:val="none" w:sz="0" w:space="0" w:color="auto"/>
                        <w:right w:val="none" w:sz="0" w:space="0" w:color="auto"/>
                      </w:divBdr>
                    </w:div>
                    <w:div w:id="526993598">
                      <w:marLeft w:val="0"/>
                      <w:marRight w:val="0"/>
                      <w:marTop w:val="0"/>
                      <w:marBottom w:val="0"/>
                      <w:divBdr>
                        <w:top w:val="none" w:sz="0" w:space="0" w:color="auto"/>
                        <w:left w:val="none" w:sz="0" w:space="0" w:color="auto"/>
                        <w:bottom w:val="none" w:sz="0" w:space="0" w:color="auto"/>
                        <w:right w:val="none" w:sz="0" w:space="0" w:color="auto"/>
                      </w:divBdr>
                    </w:div>
                    <w:div w:id="781606678">
                      <w:marLeft w:val="0"/>
                      <w:marRight w:val="0"/>
                      <w:marTop w:val="0"/>
                      <w:marBottom w:val="0"/>
                      <w:divBdr>
                        <w:top w:val="none" w:sz="0" w:space="0" w:color="auto"/>
                        <w:left w:val="none" w:sz="0" w:space="0" w:color="auto"/>
                        <w:bottom w:val="none" w:sz="0" w:space="0" w:color="auto"/>
                        <w:right w:val="none" w:sz="0" w:space="0" w:color="auto"/>
                      </w:divBdr>
                    </w:div>
                    <w:div w:id="2081754072">
                      <w:marLeft w:val="0"/>
                      <w:marRight w:val="0"/>
                      <w:marTop w:val="0"/>
                      <w:marBottom w:val="0"/>
                      <w:divBdr>
                        <w:top w:val="none" w:sz="0" w:space="0" w:color="auto"/>
                        <w:left w:val="none" w:sz="0" w:space="0" w:color="auto"/>
                        <w:bottom w:val="none" w:sz="0" w:space="0" w:color="auto"/>
                        <w:right w:val="none" w:sz="0" w:space="0" w:color="auto"/>
                      </w:divBdr>
                    </w:div>
                    <w:div w:id="1860852151">
                      <w:marLeft w:val="0"/>
                      <w:marRight w:val="0"/>
                      <w:marTop w:val="0"/>
                      <w:marBottom w:val="0"/>
                      <w:divBdr>
                        <w:top w:val="none" w:sz="0" w:space="0" w:color="auto"/>
                        <w:left w:val="none" w:sz="0" w:space="0" w:color="auto"/>
                        <w:bottom w:val="none" w:sz="0" w:space="0" w:color="auto"/>
                        <w:right w:val="none" w:sz="0" w:space="0" w:color="auto"/>
                      </w:divBdr>
                    </w:div>
                    <w:div w:id="1926454625">
                      <w:marLeft w:val="0"/>
                      <w:marRight w:val="0"/>
                      <w:marTop w:val="0"/>
                      <w:marBottom w:val="0"/>
                      <w:divBdr>
                        <w:top w:val="none" w:sz="0" w:space="0" w:color="auto"/>
                        <w:left w:val="none" w:sz="0" w:space="0" w:color="auto"/>
                        <w:bottom w:val="none" w:sz="0" w:space="0" w:color="auto"/>
                        <w:right w:val="none" w:sz="0" w:space="0" w:color="auto"/>
                      </w:divBdr>
                    </w:div>
                    <w:div w:id="1680813321">
                      <w:marLeft w:val="0"/>
                      <w:marRight w:val="0"/>
                      <w:marTop w:val="0"/>
                      <w:marBottom w:val="0"/>
                      <w:divBdr>
                        <w:top w:val="none" w:sz="0" w:space="0" w:color="auto"/>
                        <w:left w:val="none" w:sz="0" w:space="0" w:color="auto"/>
                        <w:bottom w:val="none" w:sz="0" w:space="0" w:color="auto"/>
                        <w:right w:val="none" w:sz="0" w:space="0" w:color="auto"/>
                      </w:divBdr>
                    </w:div>
                    <w:div w:id="1372733232">
                      <w:marLeft w:val="0"/>
                      <w:marRight w:val="0"/>
                      <w:marTop w:val="0"/>
                      <w:marBottom w:val="0"/>
                      <w:divBdr>
                        <w:top w:val="none" w:sz="0" w:space="0" w:color="auto"/>
                        <w:left w:val="none" w:sz="0" w:space="0" w:color="auto"/>
                        <w:bottom w:val="none" w:sz="0" w:space="0" w:color="auto"/>
                        <w:right w:val="none" w:sz="0" w:space="0" w:color="auto"/>
                      </w:divBdr>
                    </w:div>
                    <w:div w:id="596402066">
                      <w:marLeft w:val="0"/>
                      <w:marRight w:val="0"/>
                      <w:marTop w:val="0"/>
                      <w:marBottom w:val="0"/>
                      <w:divBdr>
                        <w:top w:val="none" w:sz="0" w:space="0" w:color="auto"/>
                        <w:left w:val="none" w:sz="0" w:space="0" w:color="auto"/>
                        <w:bottom w:val="none" w:sz="0" w:space="0" w:color="auto"/>
                        <w:right w:val="none" w:sz="0" w:space="0" w:color="auto"/>
                      </w:divBdr>
                    </w:div>
                    <w:div w:id="75446857">
                      <w:marLeft w:val="0"/>
                      <w:marRight w:val="0"/>
                      <w:marTop w:val="0"/>
                      <w:marBottom w:val="0"/>
                      <w:divBdr>
                        <w:top w:val="none" w:sz="0" w:space="0" w:color="auto"/>
                        <w:left w:val="none" w:sz="0" w:space="0" w:color="auto"/>
                        <w:bottom w:val="none" w:sz="0" w:space="0" w:color="auto"/>
                        <w:right w:val="none" w:sz="0" w:space="0" w:color="auto"/>
                      </w:divBdr>
                    </w:div>
                    <w:div w:id="50012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128">
          <w:marLeft w:val="-225"/>
          <w:marRight w:val="-225"/>
          <w:marTop w:val="0"/>
          <w:marBottom w:val="0"/>
          <w:divBdr>
            <w:top w:val="none" w:sz="0" w:space="0" w:color="auto"/>
            <w:left w:val="none" w:sz="0" w:space="0" w:color="auto"/>
            <w:bottom w:val="none" w:sz="0" w:space="0" w:color="auto"/>
            <w:right w:val="none" w:sz="0" w:space="0" w:color="auto"/>
          </w:divBdr>
          <w:divsChild>
            <w:div w:id="1992563884">
              <w:marLeft w:val="0"/>
              <w:marRight w:val="0"/>
              <w:marTop w:val="0"/>
              <w:marBottom w:val="0"/>
              <w:divBdr>
                <w:top w:val="none" w:sz="0" w:space="0" w:color="auto"/>
                <w:left w:val="none" w:sz="0" w:space="0" w:color="auto"/>
                <w:bottom w:val="none" w:sz="0" w:space="0" w:color="auto"/>
                <w:right w:val="none" w:sz="0" w:space="0" w:color="auto"/>
              </w:divBdr>
              <w:divsChild>
                <w:div w:id="10107681">
                  <w:marLeft w:val="0"/>
                  <w:marRight w:val="0"/>
                  <w:marTop w:val="0"/>
                  <w:marBottom w:val="240"/>
                  <w:divBdr>
                    <w:top w:val="none" w:sz="0" w:space="0" w:color="auto"/>
                    <w:left w:val="none" w:sz="0" w:space="0" w:color="auto"/>
                    <w:bottom w:val="none" w:sz="0" w:space="0" w:color="auto"/>
                    <w:right w:val="none" w:sz="0" w:space="0" w:color="auto"/>
                  </w:divBdr>
                  <w:divsChild>
                    <w:div w:id="139928840">
                      <w:marLeft w:val="0"/>
                      <w:marRight w:val="0"/>
                      <w:marTop w:val="0"/>
                      <w:marBottom w:val="0"/>
                      <w:divBdr>
                        <w:top w:val="none" w:sz="0" w:space="0" w:color="auto"/>
                        <w:left w:val="none" w:sz="0" w:space="0" w:color="auto"/>
                        <w:bottom w:val="none" w:sz="0" w:space="0" w:color="auto"/>
                        <w:right w:val="none" w:sz="0" w:space="0" w:color="auto"/>
                      </w:divBdr>
                    </w:div>
                    <w:div w:id="1003581650">
                      <w:marLeft w:val="0"/>
                      <w:marRight w:val="0"/>
                      <w:marTop w:val="0"/>
                      <w:marBottom w:val="0"/>
                      <w:divBdr>
                        <w:top w:val="none" w:sz="0" w:space="0" w:color="auto"/>
                        <w:left w:val="none" w:sz="0" w:space="0" w:color="auto"/>
                        <w:bottom w:val="none" w:sz="0" w:space="0" w:color="auto"/>
                        <w:right w:val="none" w:sz="0" w:space="0" w:color="auto"/>
                      </w:divBdr>
                    </w:div>
                    <w:div w:id="1129906192">
                      <w:marLeft w:val="0"/>
                      <w:marRight w:val="0"/>
                      <w:marTop w:val="0"/>
                      <w:marBottom w:val="0"/>
                      <w:divBdr>
                        <w:top w:val="none" w:sz="0" w:space="0" w:color="auto"/>
                        <w:left w:val="none" w:sz="0" w:space="0" w:color="auto"/>
                        <w:bottom w:val="none" w:sz="0" w:space="0" w:color="auto"/>
                        <w:right w:val="none" w:sz="0" w:space="0" w:color="auto"/>
                      </w:divBdr>
                    </w:div>
                    <w:div w:id="1538202415">
                      <w:marLeft w:val="0"/>
                      <w:marRight w:val="0"/>
                      <w:marTop w:val="0"/>
                      <w:marBottom w:val="0"/>
                      <w:divBdr>
                        <w:top w:val="none" w:sz="0" w:space="0" w:color="auto"/>
                        <w:left w:val="none" w:sz="0" w:space="0" w:color="auto"/>
                        <w:bottom w:val="none" w:sz="0" w:space="0" w:color="auto"/>
                        <w:right w:val="none" w:sz="0" w:space="0" w:color="auto"/>
                      </w:divBdr>
                    </w:div>
                    <w:div w:id="1489862567">
                      <w:marLeft w:val="0"/>
                      <w:marRight w:val="0"/>
                      <w:marTop w:val="0"/>
                      <w:marBottom w:val="0"/>
                      <w:divBdr>
                        <w:top w:val="none" w:sz="0" w:space="0" w:color="auto"/>
                        <w:left w:val="none" w:sz="0" w:space="0" w:color="auto"/>
                        <w:bottom w:val="none" w:sz="0" w:space="0" w:color="auto"/>
                        <w:right w:val="none" w:sz="0" w:space="0" w:color="auto"/>
                      </w:divBdr>
                    </w:div>
                    <w:div w:id="1529028675">
                      <w:marLeft w:val="0"/>
                      <w:marRight w:val="0"/>
                      <w:marTop w:val="0"/>
                      <w:marBottom w:val="0"/>
                      <w:divBdr>
                        <w:top w:val="none" w:sz="0" w:space="0" w:color="auto"/>
                        <w:left w:val="none" w:sz="0" w:space="0" w:color="auto"/>
                        <w:bottom w:val="none" w:sz="0" w:space="0" w:color="auto"/>
                        <w:right w:val="none" w:sz="0" w:space="0" w:color="auto"/>
                      </w:divBdr>
                    </w:div>
                    <w:div w:id="844906127">
                      <w:marLeft w:val="0"/>
                      <w:marRight w:val="0"/>
                      <w:marTop w:val="0"/>
                      <w:marBottom w:val="0"/>
                      <w:divBdr>
                        <w:top w:val="none" w:sz="0" w:space="0" w:color="auto"/>
                        <w:left w:val="none" w:sz="0" w:space="0" w:color="auto"/>
                        <w:bottom w:val="none" w:sz="0" w:space="0" w:color="auto"/>
                        <w:right w:val="none" w:sz="0" w:space="0" w:color="auto"/>
                      </w:divBdr>
                    </w:div>
                    <w:div w:id="331153593">
                      <w:marLeft w:val="0"/>
                      <w:marRight w:val="0"/>
                      <w:marTop w:val="0"/>
                      <w:marBottom w:val="0"/>
                      <w:divBdr>
                        <w:top w:val="none" w:sz="0" w:space="0" w:color="auto"/>
                        <w:left w:val="none" w:sz="0" w:space="0" w:color="auto"/>
                        <w:bottom w:val="none" w:sz="0" w:space="0" w:color="auto"/>
                        <w:right w:val="none" w:sz="0" w:space="0" w:color="auto"/>
                      </w:divBdr>
                    </w:div>
                    <w:div w:id="1011613805">
                      <w:marLeft w:val="0"/>
                      <w:marRight w:val="0"/>
                      <w:marTop w:val="0"/>
                      <w:marBottom w:val="0"/>
                      <w:divBdr>
                        <w:top w:val="none" w:sz="0" w:space="0" w:color="auto"/>
                        <w:left w:val="none" w:sz="0" w:space="0" w:color="auto"/>
                        <w:bottom w:val="none" w:sz="0" w:space="0" w:color="auto"/>
                        <w:right w:val="none" w:sz="0" w:space="0" w:color="auto"/>
                      </w:divBdr>
                    </w:div>
                    <w:div w:id="1615863840">
                      <w:marLeft w:val="0"/>
                      <w:marRight w:val="0"/>
                      <w:marTop w:val="0"/>
                      <w:marBottom w:val="0"/>
                      <w:divBdr>
                        <w:top w:val="none" w:sz="0" w:space="0" w:color="auto"/>
                        <w:left w:val="none" w:sz="0" w:space="0" w:color="auto"/>
                        <w:bottom w:val="none" w:sz="0" w:space="0" w:color="auto"/>
                        <w:right w:val="none" w:sz="0" w:space="0" w:color="auto"/>
                      </w:divBdr>
                    </w:div>
                    <w:div w:id="2050372505">
                      <w:marLeft w:val="0"/>
                      <w:marRight w:val="0"/>
                      <w:marTop w:val="0"/>
                      <w:marBottom w:val="0"/>
                      <w:divBdr>
                        <w:top w:val="none" w:sz="0" w:space="0" w:color="auto"/>
                        <w:left w:val="none" w:sz="0" w:space="0" w:color="auto"/>
                        <w:bottom w:val="none" w:sz="0" w:space="0" w:color="auto"/>
                        <w:right w:val="none" w:sz="0" w:space="0" w:color="auto"/>
                      </w:divBdr>
                    </w:div>
                    <w:div w:id="2105614020">
                      <w:marLeft w:val="0"/>
                      <w:marRight w:val="0"/>
                      <w:marTop w:val="0"/>
                      <w:marBottom w:val="0"/>
                      <w:divBdr>
                        <w:top w:val="none" w:sz="0" w:space="0" w:color="auto"/>
                        <w:left w:val="none" w:sz="0" w:space="0" w:color="auto"/>
                        <w:bottom w:val="none" w:sz="0" w:space="0" w:color="auto"/>
                        <w:right w:val="none" w:sz="0" w:space="0" w:color="auto"/>
                      </w:divBdr>
                    </w:div>
                    <w:div w:id="149541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764399">
          <w:marLeft w:val="-225"/>
          <w:marRight w:val="-225"/>
          <w:marTop w:val="0"/>
          <w:marBottom w:val="0"/>
          <w:divBdr>
            <w:top w:val="none" w:sz="0" w:space="0" w:color="auto"/>
            <w:left w:val="none" w:sz="0" w:space="0" w:color="auto"/>
            <w:bottom w:val="none" w:sz="0" w:space="0" w:color="auto"/>
            <w:right w:val="none" w:sz="0" w:space="0" w:color="auto"/>
          </w:divBdr>
          <w:divsChild>
            <w:div w:id="1390689499">
              <w:marLeft w:val="0"/>
              <w:marRight w:val="0"/>
              <w:marTop w:val="0"/>
              <w:marBottom w:val="0"/>
              <w:divBdr>
                <w:top w:val="none" w:sz="0" w:space="0" w:color="auto"/>
                <w:left w:val="none" w:sz="0" w:space="0" w:color="auto"/>
                <w:bottom w:val="none" w:sz="0" w:space="0" w:color="auto"/>
                <w:right w:val="none" w:sz="0" w:space="0" w:color="auto"/>
              </w:divBdr>
              <w:divsChild>
                <w:div w:id="700282720">
                  <w:marLeft w:val="0"/>
                  <w:marRight w:val="0"/>
                  <w:marTop w:val="0"/>
                  <w:marBottom w:val="240"/>
                  <w:divBdr>
                    <w:top w:val="none" w:sz="0" w:space="0" w:color="auto"/>
                    <w:left w:val="none" w:sz="0" w:space="0" w:color="auto"/>
                    <w:bottom w:val="none" w:sz="0" w:space="0" w:color="auto"/>
                    <w:right w:val="none" w:sz="0" w:space="0" w:color="auto"/>
                  </w:divBdr>
                  <w:divsChild>
                    <w:div w:id="710425157">
                      <w:marLeft w:val="0"/>
                      <w:marRight w:val="0"/>
                      <w:marTop w:val="0"/>
                      <w:marBottom w:val="0"/>
                      <w:divBdr>
                        <w:top w:val="none" w:sz="0" w:space="0" w:color="auto"/>
                        <w:left w:val="none" w:sz="0" w:space="0" w:color="auto"/>
                        <w:bottom w:val="none" w:sz="0" w:space="0" w:color="auto"/>
                        <w:right w:val="none" w:sz="0" w:space="0" w:color="auto"/>
                      </w:divBdr>
                    </w:div>
                    <w:div w:id="1925648249">
                      <w:marLeft w:val="0"/>
                      <w:marRight w:val="0"/>
                      <w:marTop w:val="0"/>
                      <w:marBottom w:val="0"/>
                      <w:divBdr>
                        <w:top w:val="none" w:sz="0" w:space="0" w:color="auto"/>
                        <w:left w:val="none" w:sz="0" w:space="0" w:color="auto"/>
                        <w:bottom w:val="none" w:sz="0" w:space="0" w:color="auto"/>
                        <w:right w:val="none" w:sz="0" w:space="0" w:color="auto"/>
                      </w:divBdr>
                    </w:div>
                    <w:div w:id="423035799">
                      <w:marLeft w:val="0"/>
                      <w:marRight w:val="0"/>
                      <w:marTop w:val="0"/>
                      <w:marBottom w:val="0"/>
                      <w:divBdr>
                        <w:top w:val="none" w:sz="0" w:space="0" w:color="auto"/>
                        <w:left w:val="none" w:sz="0" w:space="0" w:color="auto"/>
                        <w:bottom w:val="none" w:sz="0" w:space="0" w:color="auto"/>
                        <w:right w:val="none" w:sz="0" w:space="0" w:color="auto"/>
                      </w:divBdr>
                    </w:div>
                    <w:div w:id="796030441">
                      <w:marLeft w:val="0"/>
                      <w:marRight w:val="0"/>
                      <w:marTop w:val="0"/>
                      <w:marBottom w:val="0"/>
                      <w:divBdr>
                        <w:top w:val="none" w:sz="0" w:space="0" w:color="auto"/>
                        <w:left w:val="none" w:sz="0" w:space="0" w:color="auto"/>
                        <w:bottom w:val="none" w:sz="0" w:space="0" w:color="auto"/>
                        <w:right w:val="none" w:sz="0" w:space="0" w:color="auto"/>
                      </w:divBdr>
                    </w:div>
                    <w:div w:id="66465870">
                      <w:marLeft w:val="0"/>
                      <w:marRight w:val="0"/>
                      <w:marTop w:val="0"/>
                      <w:marBottom w:val="0"/>
                      <w:divBdr>
                        <w:top w:val="none" w:sz="0" w:space="0" w:color="auto"/>
                        <w:left w:val="none" w:sz="0" w:space="0" w:color="auto"/>
                        <w:bottom w:val="none" w:sz="0" w:space="0" w:color="auto"/>
                        <w:right w:val="none" w:sz="0" w:space="0" w:color="auto"/>
                      </w:divBdr>
                    </w:div>
                    <w:div w:id="1047989284">
                      <w:marLeft w:val="0"/>
                      <w:marRight w:val="0"/>
                      <w:marTop w:val="0"/>
                      <w:marBottom w:val="0"/>
                      <w:divBdr>
                        <w:top w:val="none" w:sz="0" w:space="0" w:color="auto"/>
                        <w:left w:val="none" w:sz="0" w:space="0" w:color="auto"/>
                        <w:bottom w:val="none" w:sz="0" w:space="0" w:color="auto"/>
                        <w:right w:val="none" w:sz="0" w:space="0" w:color="auto"/>
                      </w:divBdr>
                    </w:div>
                    <w:div w:id="1172450908">
                      <w:marLeft w:val="0"/>
                      <w:marRight w:val="0"/>
                      <w:marTop w:val="0"/>
                      <w:marBottom w:val="0"/>
                      <w:divBdr>
                        <w:top w:val="none" w:sz="0" w:space="0" w:color="auto"/>
                        <w:left w:val="none" w:sz="0" w:space="0" w:color="auto"/>
                        <w:bottom w:val="none" w:sz="0" w:space="0" w:color="auto"/>
                        <w:right w:val="none" w:sz="0" w:space="0" w:color="auto"/>
                      </w:divBdr>
                    </w:div>
                    <w:div w:id="542061144">
                      <w:marLeft w:val="0"/>
                      <w:marRight w:val="0"/>
                      <w:marTop w:val="0"/>
                      <w:marBottom w:val="0"/>
                      <w:divBdr>
                        <w:top w:val="none" w:sz="0" w:space="0" w:color="auto"/>
                        <w:left w:val="none" w:sz="0" w:space="0" w:color="auto"/>
                        <w:bottom w:val="none" w:sz="0" w:space="0" w:color="auto"/>
                        <w:right w:val="none" w:sz="0" w:space="0" w:color="auto"/>
                      </w:divBdr>
                    </w:div>
                    <w:div w:id="1888836823">
                      <w:marLeft w:val="0"/>
                      <w:marRight w:val="0"/>
                      <w:marTop w:val="0"/>
                      <w:marBottom w:val="0"/>
                      <w:divBdr>
                        <w:top w:val="none" w:sz="0" w:space="0" w:color="auto"/>
                        <w:left w:val="none" w:sz="0" w:space="0" w:color="auto"/>
                        <w:bottom w:val="none" w:sz="0" w:space="0" w:color="auto"/>
                        <w:right w:val="none" w:sz="0" w:space="0" w:color="auto"/>
                      </w:divBdr>
                    </w:div>
                    <w:div w:id="1506432314">
                      <w:marLeft w:val="0"/>
                      <w:marRight w:val="0"/>
                      <w:marTop w:val="0"/>
                      <w:marBottom w:val="0"/>
                      <w:divBdr>
                        <w:top w:val="none" w:sz="0" w:space="0" w:color="auto"/>
                        <w:left w:val="none" w:sz="0" w:space="0" w:color="auto"/>
                        <w:bottom w:val="none" w:sz="0" w:space="0" w:color="auto"/>
                        <w:right w:val="none" w:sz="0" w:space="0" w:color="auto"/>
                      </w:divBdr>
                    </w:div>
                    <w:div w:id="81900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629857">
          <w:marLeft w:val="-225"/>
          <w:marRight w:val="-225"/>
          <w:marTop w:val="0"/>
          <w:marBottom w:val="0"/>
          <w:divBdr>
            <w:top w:val="none" w:sz="0" w:space="0" w:color="auto"/>
            <w:left w:val="none" w:sz="0" w:space="0" w:color="auto"/>
            <w:bottom w:val="none" w:sz="0" w:space="0" w:color="auto"/>
            <w:right w:val="none" w:sz="0" w:space="0" w:color="auto"/>
          </w:divBdr>
          <w:divsChild>
            <w:div w:id="1939215440">
              <w:marLeft w:val="0"/>
              <w:marRight w:val="0"/>
              <w:marTop w:val="0"/>
              <w:marBottom w:val="0"/>
              <w:divBdr>
                <w:top w:val="none" w:sz="0" w:space="0" w:color="auto"/>
                <w:left w:val="none" w:sz="0" w:space="0" w:color="auto"/>
                <w:bottom w:val="none" w:sz="0" w:space="0" w:color="auto"/>
                <w:right w:val="none" w:sz="0" w:space="0" w:color="auto"/>
              </w:divBdr>
              <w:divsChild>
                <w:div w:id="1109163924">
                  <w:marLeft w:val="0"/>
                  <w:marRight w:val="0"/>
                  <w:marTop w:val="0"/>
                  <w:marBottom w:val="240"/>
                  <w:divBdr>
                    <w:top w:val="none" w:sz="0" w:space="0" w:color="auto"/>
                    <w:left w:val="none" w:sz="0" w:space="0" w:color="auto"/>
                    <w:bottom w:val="none" w:sz="0" w:space="0" w:color="auto"/>
                    <w:right w:val="none" w:sz="0" w:space="0" w:color="auto"/>
                  </w:divBdr>
                  <w:divsChild>
                    <w:div w:id="219756206">
                      <w:marLeft w:val="0"/>
                      <w:marRight w:val="0"/>
                      <w:marTop w:val="0"/>
                      <w:marBottom w:val="0"/>
                      <w:divBdr>
                        <w:top w:val="none" w:sz="0" w:space="0" w:color="auto"/>
                        <w:left w:val="none" w:sz="0" w:space="0" w:color="auto"/>
                        <w:bottom w:val="none" w:sz="0" w:space="0" w:color="auto"/>
                        <w:right w:val="none" w:sz="0" w:space="0" w:color="auto"/>
                      </w:divBdr>
                    </w:div>
                    <w:div w:id="1354651649">
                      <w:marLeft w:val="0"/>
                      <w:marRight w:val="0"/>
                      <w:marTop w:val="0"/>
                      <w:marBottom w:val="0"/>
                      <w:divBdr>
                        <w:top w:val="none" w:sz="0" w:space="0" w:color="auto"/>
                        <w:left w:val="none" w:sz="0" w:space="0" w:color="auto"/>
                        <w:bottom w:val="none" w:sz="0" w:space="0" w:color="auto"/>
                        <w:right w:val="none" w:sz="0" w:space="0" w:color="auto"/>
                      </w:divBdr>
                    </w:div>
                    <w:div w:id="1403914011">
                      <w:marLeft w:val="0"/>
                      <w:marRight w:val="0"/>
                      <w:marTop w:val="0"/>
                      <w:marBottom w:val="0"/>
                      <w:divBdr>
                        <w:top w:val="none" w:sz="0" w:space="0" w:color="auto"/>
                        <w:left w:val="none" w:sz="0" w:space="0" w:color="auto"/>
                        <w:bottom w:val="none" w:sz="0" w:space="0" w:color="auto"/>
                        <w:right w:val="none" w:sz="0" w:space="0" w:color="auto"/>
                      </w:divBdr>
                    </w:div>
                    <w:div w:id="613095214">
                      <w:marLeft w:val="0"/>
                      <w:marRight w:val="0"/>
                      <w:marTop w:val="0"/>
                      <w:marBottom w:val="0"/>
                      <w:divBdr>
                        <w:top w:val="none" w:sz="0" w:space="0" w:color="auto"/>
                        <w:left w:val="none" w:sz="0" w:space="0" w:color="auto"/>
                        <w:bottom w:val="none" w:sz="0" w:space="0" w:color="auto"/>
                        <w:right w:val="none" w:sz="0" w:space="0" w:color="auto"/>
                      </w:divBdr>
                    </w:div>
                    <w:div w:id="1054619225">
                      <w:marLeft w:val="0"/>
                      <w:marRight w:val="0"/>
                      <w:marTop w:val="0"/>
                      <w:marBottom w:val="0"/>
                      <w:divBdr>
                        <w:top w:val="none" w:sz="0" w:space="0" w:color="auto"/>
                        <w:left w:val="none" w:sz="0" w:space="0" w:color="auto"/>
                        <w:bottom w:val="none" w:sz="0" w:space="0" w:color="auto"/>
                        <w:right w:val="none" w:sz="0" w:space="0" w:color="auto"/>
                      </w:divBdr>
                    </w:div>
                    <w:div w:id="2052073105">
                      <w:marLeft w:val="0"/>
                      <w:marRight w:val="0"/>
                      <w:marTop w:val="0"/>
                      <w:marBottom w:val="0"/>
                      <w:divBdr>
                        <w:top w:val="none" w:sz="0" w:space="0" w:color="auto"/>
                        <w:left w:val="none" w:sz="0" w:space="0" w:color="auto"/>
                        <w:bottom w:val="none" w:sz="0" w:space="0" w:color="auto"/>
                        <w:right w:val="none" w:sz="0" w:space="0" w:color="auto"/>
                      </w:divBdr>
                    </w:div>
                    <w:div w:id="62307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43031">
          <w:marLeft w:val="-225"/>
          <w:marRight w:val="-225"/>
          <w:marTop w:val="0"/>
          <w:marBottom w:val="0"/>
          <w:divBdr>
            <w:top w:val="none" w:sz="0" w:space="0" w:color="auto"/>
            <w:left w:val="none" w:sz="0" w:space="0" w:color="auto"/>
            <w:bottom w:val="none" w:sz="0" w:space="0" w:color="auto"/>
            <w:right w:val="none" w:sz="0" w:space="0" w:color="auto"/>
          </w:divBdr>
          <w:divsChild>
            <w:div w:id="1125932383">
              <w:marLeft w:val="0"/>
              <w:marRight w:val="0"/>
              <w:marTop w:val="0"/>
              <w:marBottom w:val="0"/>
              <w:divBdr>
                <w:top w:val="none" w:sz="0" w:space="0" w:color="auto"/>
                <w:left w:val="none" w:sz="0" w:space="0" w:color="auto"/>
                <w:bottom w:val="none" w:sz="0" w:space="0" w:color="auto"/>
                <w:right w:val="none" w:sz="0" w:space="0" w:color="auto"/>
              </w:divBdr>
              <w:divsChild>
                <w:div w:id="2034186863">
                  <w:marLeft w:val="0"/>
                  <w:marRight w:val="0"/>
                  <w:marTop w:val="0"/>
                  <w:marBottom w:val="240"/>
                  <w:divBdr>
                    <w:top w:val="none" w:sz="0" w:space="0" w:color="auto"/>
                    <w:left w:val="none" w:sz="0" w:space="0" w:color="auto"/>
                    <w:bottom w:val="none" w:sz="0" w:space="0" w:color="auto"/>
                    <w:right w:val="none" w:sz="0" w:space="0" w:color="auto"/>
                  </w:divBdr>
                  <w:divsChild>
                    <w:div w:id="169746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978753">
          <w:marLeft w:val="-225"/>
          <w:marRight w:val="-225"/>
          <w:marTop w:val="0"/>
          <w:marBottom w:val="0"/>
          <w:divBdr>
            <w:top w:val="none" w:sz="0" w:space="0" w:color="auto"/>
            <w:left w:val="none" w:sz="0" w:space="0" w:color="auto"/>
            <w:bottom w:val="none" w:sz="0" w:space="0" w:color="auto"/>
            <w:right w:val="none" w:sz="0" w:space="0" w:color="auto"/>
          </w:divBdr>
          <w:divsChild>
            <w:div w:id="1616406097">
              <w:marLeft w:val="0"/>
              <w:marRight w:val="0"/>
              <w:marTop w:val="0"/>
              <w:marBottom w:val="0"/>
              <w:divBdr>
                <w:top w:val="none" w:sz="0" w:space="0" w:color="auto"/>
                <w:left w:val="none" w:sz="0" w:space="0" w:color="auto"/>
                <w:bottom w:val="none" w:sz="0" w:space="0" w:color="auto"/>
                <w:right w:val="none" w:sz="0" w:space="0" w:color="auto"/>
              </w:divBdr>
              <w:divsChild>
                <w:div w:id="1803040551">
                  <w:marLeft w:val="0"/>
                  <w:marRight w:val="0"/>
                  <w:marTop w:val="0"/>
                  <w:marBottom w:val="240"/>
                  <w:divBdr>
                    <w:top w:val="none" w:sz="0" w:space="0" w:color="auto"/>
                    <w:left w:val="none" w:sz="0" w:space="0" w:color="auto"/>
                    <w:bottom w:val="none" w:sz="0" w:space="0" w:color="auto"/>
                    <w:right w:val="none" w:sz="0" w:space="0" w:color="auto"/>
                  </w:divBdr>
                  <w:divsChild>
                    <w:div w:id="1757163777">
                      <w:marLeft w:val="0"/>
                      <w:marRight w:val="0"/>
                      <w:marTop w:val="0"/>
                      <w:marBottom w:val="0"/>
                      <w:divBdr>
                        <w:top w:val="none" w:sz="0" w:space="0" w:color="auto"/>
                        <w:left w:val="none" w:sz="0" w:space="0" w:color="auto"/>
                        <w:bottom w:val="none" w:sz="0" w:space="0" w:color="auto"/>
                        <w:right w:val="none" w:sz="0" w:space="0" w:color="auto"/>
                      </w:divBdr>
                    </w:div>
                    <w:div w:id="329218653">
                      <w:marLeft w:val="0"/>
                      <w:marRight w:val="0"/>
                      <w:marTop w:val="0"/>
                      <w:marBottom w:val="0"/>
                      <w:divBdr>
                        <w:top w:val="none" w:sz="0" w:space="0" w:color="auto"/>
                        <w:left w:val="none" w:sz="0" w:space="0" w:color="auto"/>
                        <w:bottom w:val="none" w:sz="0" w:space="0" w:color="auto"/>
                        <w:right w:val="none" w:sz="0" w:space="0" w:color="auto"/>
                      </w:divBdr>
                    </w:div>
                    <w:div w:id="1938244014">
                      <w:marLeft w:val="0"/>
                      <w:marRight w:val="0"/>
                      <w:marTop w:val="0"/>
                      <w:marBottom w:val="0"/>
                      <w:divBdr>
                        <w:top w:val="none" w:sz="0" w:space="0" w:color="auto"/>
                        <w:left w:val="none" w:sz="0" w:space="0" w:color="auto"/>
                        <w:bottom w:val="none" w:sz="0" w:space="0" w:color="auto"/>
                        <w:right w:val="none" w:sz="0" w:space="0" w:color="auto"/>
                      </w:divBdr>
                    </w:div>
                    <w:div w:id="1124695452">
                      <w:marLeft w:val="0"/>
                      <w:marRight w:val="0"/>
                      <w:marTop w:val="0"/>
                      <w:marBottom w:val="0"/>
                      <w:divBdr>
                        <w:top w:val="none" w:sz="0" w:space="0" w:color="auto"/>
                        <w:left w:val="none" w:sz="0" w:space="0" w:color="auto"/>
                        <w:bottom w:val="none" w:sz="0" w:space="0" w:color="auto"/>
                        <w:right w:val="none" w:sz="0" w:space="0" w:color="auto"/>
                      </w:divBdr>
                    </w:div>
                    <w:div w:id="54864802">
                      <w:marLeft w:val="0"/>
                      <w:marRight w:val="0"/>
                      <w:marTop w:val="0"/>
                      <w:marBottom w:val="0"/>
                      <w:divBdr>
                        <w:top w:val="none" w:sz="0" w:space="0" w:color="auto"/>
                        <w:left w:val="none" w:sz="0" w:space="0" w:color="auto"/>
                        <w:bottom w:val="none" w:sz="0" w:space="0" w:color="auto"/>
                        <w:right w:val="none" w:sz="0" w:space="0" w:color="auto"/>
                      </w:divBdr>
                    </w:div>
                    <w:div w:id="32463118">
                      <w:marLeft w:val="0"/>
                      <w:marRight w:val="0"/>
                      <w:marTop w:val="0"/>
                      <w:marBottom w:val="0"/>
                      <w:divBdr>
                        <w:top w:val="none" w:sz="0" w:space="0" w:color="auto"/>
                        <w:left w:val="none" w:sz="0" w:space="0" w:color="auto"/>
                        <w:bottom w:val="none" w:sz="0" w:space="0" w:color="auto"/>
                        <w:right w:val="none" w:sz="0" w:space="0" w:color="auto"/>
                      </w:divBdr>
                    </w:div>
                    <w:div w:id="59540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963504">
          <w:marLeft w:val="-225"/>
          <w:marRight w:val="-225"/>
          <w:marTop w:val="0"/>
          <w:marBottom w:val="0"/>
          <w:divBdr>
            <w:top w:val="none" w:sz="0" w:space="0" w:color="auto"/>
            <w:left w:val="none" w:sz="0" w:space="0" w:color="auto"/>
            <w:bottom w:val="none" w:sz="0" w:space="0" w:color="auto"/>
            <w:right w:val="none" w:sz="0" w:space="0" w:color="auto"/>
          </w:divBdr>
          <w:divsChild>
            <w:div w:id="52239164">
              <w:marLeft w:val="0"/>
              <w:marRight w:val="0"/>
              <w:marTop w:val="0"/>
              <w:marBottom w:val="0"/>
              <w:divBdr>
                <w:top w:val="none" w:sz="0" w:space="0" w:color="auto"/>
                <w:left w:val="none" w:sz="0" w:space="0" w:color="auto"/>
                <w:bottom w:val="none" w:sz="0" w:space="0" w:color="auto"/>
                <w:right w:val="none" w:sz="0" w:space="0" w:color="auto"/>
              </w:divBdr>
              <w:divsChild>
                <w:div w:id="919827976">
                  <w:marLeft w:val="0"/>
                  <w:marRight w:val="0"/>
                  <w:marTop w:val="0"/>
                  <w:marBottom w:val="360"/>
                  <w:divBdr>
                    <w:top w:val="none" w:sz="0" w:space="0" w:color="auto"/>
                    <w:left w:val="none" w:sz="0" w:space="0" w:color="auto"/>
                    <w:bottom w:val="none" w:sz="0" w:space="0" w:color="auto"/>
                    <w:right w:val="none" w:sz="0" w:space="0" w:color="auto"/>
                  </w:divBdr>
                </w:div>
                <w:div w:id="1571771942">
                  <w:marLeft w:val="0"/>
                  <w:marRight w:val="0"/>
                  <w:marTop w:val="0"/>
                  <w:marBottom w:val="240"/>
                  <w:divBdr>
                    <w:top w:val="none" w:sz="0" w:space="0" w:color="auto"/>
                    <w:left w:val="none" w:sz="0" w:space="0" w:color="auto"/>
                    <w:bottom w:val="none" w:sz="0" w:space="0" w:color="auto"/>
                    <w:right w:val="none" w:sz="0" w:space="0" w:color="auto"/>
                  </w:divBdr>
                  <w:divsChild>
                    <w:div w:id="723603063">
                      <w:marLeft w:val="0"/>
                      <w:marRight w:val="0"/>
                      <w:marTop w:val="0"/>
                      <w:marBottom w:val="0"/>
                      <w:divBdr>
                        <w:top w:val="none" w:sz="0" w:space="0" w:color="auto"/>
                        <w:left w:val="none" w:sz="0" w:space="0" w:color="auto"/>
                        <w:bottom w:val="none" w:sz="0" w:space="0" w:color="auto"/>
                        <w:right w:val="none" w:sz="0" w:space="0" w:color="auto"/>
                      </w:divBdr>
                    </w:div>
                    <w:div w:id="1163201974">
                      <w:marLeft w:val="0"/>
                      <w:marRight w:val="0"/>
                      <w:marTop w:val="0"/>
                      <w:marBottom w:val="0"/>
                      <w:divBdr>
                        <w:top w:val="none" w:sz="0" w:space="0" w:color="auto"/>
                        <w:left w:val="none" w:sz="0" w:space="0" w:color="auto"/>
                        <w:bottom w:val="none" w:sz="0" w:space="0" w:color="auto"/>
                        <w:right w:val="none" w:sz="0" w:space="0" w:color="auto"/>
                      </w:divBdr>
                    </w:div>
                    <w:div w:id="117188998">
                      <w:marLeft w:val="0"/>
                      <w:marRight w:val="0"/>
                      <w:marTop w:val="0"/>
                      <w:marBottom w:val="0"/>
                      <w:divBdr>
                        <w:top w:val="none" w:sz="0" w:space="0" w:color="auto"/>
                        <w:left w:val="none" w:sz="0" w:space="0" w:color="auto"/>
                        <w:bottom w:val="none" w:sz="0" w:space="0" w:color="auto"/>
                        <w:right w:val="none" w:sz="0" w:space="0" w:color="auto"/>
                      </w:divBdr>
                    </w:div>
                    <w:div w:id="57900283">
                      <w:marLeft w:val="0"/>
                      <w:marRight w:val="0"/>
                      <w:marTop w:val="0"/>
                      <w:marBottom w:val="0"/>
                      <w:divBdr>
                        <w:top w:val="none" w:sz="0" w:space="0" w:color="auto"/>
                        <w:left w:val="none" w:sz="0" w:space="0" w:color="auto"/>
                        <w:bottom w:val="none" w:sz="0" w:space="0" w:color="auto"/>
                        <w:right w:val="none" w:sz="0" w:space="0" w:color="auto"/>
                      </w:divBdr>
                    </w:div>
                    <w:div w:id="1376009253">
                      <w:marLeft w:val="0"/>
                      <w:marRight w:val="0"/>
                      <w:marTop w:val="0"/>
                      <w:marBottom w:val="0"/>
                      <w:divBdr>
                        <w:top w:val="none" w:sz="0" w:space="0" w:color="auto"/>
                        <w:left w:val="none" w:sz="0" w:space="0" w:color="auto"/>
                        <w:bottom w:val="none" w:sz="0" w:space="0" w:color="auto"/>
                        <w:right w:val="none" w:sz="0" w:space="0" w:color="auto"/>
                      </w:divBdr>
                    </w:div>
                    <w:div w:id="1858496046">
                      <w:marLeft w:val="0"/>
                      <w:marRight w:val="0"/>
                      <w:marTop w:val="0"/>
                      <w:marBottom w:val="0"/>
                      <w:divBdr>
                        <w:top w:val="none" w:sz="0" w:space="0" w:color="auto"/>
                        <w:left w:val="none" w:sz="0" w:space="0" w:color="auto"/>
                        <w:bottom w:val="none" w:sz="0" w:space="0" w:color="auto"/>
                        <w:right w:val="none" w:sz="0" w:space="0" w:color="auto"/>
                      </w:divBdr>
                    </w:div>
                    <w:div w:id="251357812">
                      <w:marLeft w:val="0"/>
                      <w:marRight w:val="0"/>
                      <w:marTop w:val="0"/>
                      <w:marBottom w:val="0"/>
                      <w:divBdr>
                        <w:top w:val="none" w:sz="0" w:space="0" w:color="auto"/>
                        <w:left w:val="none" w:sz="0" w:space="0" w:color="auto"/>
                        <w:bottom w:val="none" w:sz="0" w:space="0" w:color="auto"/>
                        <w:right w:val="none" w:sz="0" w:space="0" w:color="auto"/>
                      </w:divBdr>
                    </w:div>
                    <w:div w:id="361439127">
                      <w:marLeft w:val="0"/>
                      <w:marRight w:val="0"/>
                      <w:marTop w:val="0"/>
                      <w:marBottom w:val="0"/>
                      <w:divBdr>
                        <w:top w:val="none" w:sz="0" w:space="0" w:color="auto"/>
                        <w:left w:val="none" w:sz="0" w:space="0" w:color="auto"/>
                        <w:bottom w:val="none" w:sz="0" w:space="0" w:color="auto"/>
                        <w:right w:val="none" w:sz="0" w:space="0" w:color="auto"/>
                      </w:divBdr>
                    </w:div>
                    <w:div w:id="167275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139854">
          <w:marLeft w:val="-225"/>
          <w:marRight w:val="-225"/>
          <w:marTop w:val="0"/>
          <w:marBottom w:val="0"/>
          <w:divBdr>
            <w:top w:val="none" w:sz="0" w:space="0" w:color="auto"/>
            <w:left w:val="none" w:sz="0" w:space="0" w:color="auto"/>
            <w:bottom w:val="none" w:sz="0" w:space="0" w:color="auto"/>
            <w:right w:val="none" w:sz="0" w:space="0" w:color="auto"/>
          </w:divBdr>
          <w:divsChild>
            <w:div w:id="5835758">
              <w:marLeft w:val="0"/>
              <w:marRight w:val="0"/>
              <w:marTop w:val="0"/>
              <w:marBottom w:val="0"/>
              <w:divBdr>
                <w:top w:val="none" w:sz="0" w:space="0" w:color="auto"/>
                <w:left w:val="none" w:sz="0" w:space="0" w:color="auto"/>
                <w:bottom w:val="none" w:sz="0" w:space="0" w:color="auto"/>
                <w:right w:val="none" w:sz="0" w:space="0" w:color="auto"/>
              </w:divBdr>
              <w:divsChild>
                <w:div w:id="382020487">
                  <w:marLeft w:val="0"/>
                  <w:marRight w:val="0"/>
                  <w:marTop w:val="0"/>
                  <w:marBottom w:val="240"/>
                  <w:divBdr>
                    <w:top w:val="none" w:sz="0" w:space="0" w:color="auto"/>
                    <w:left w:val="none" w:sz="0" w:space="0" w:color="auto"/>
                    <w:bottom w:val="none" w:sz="0" w:space="0" w:color="auto"/>
                    <w:right w:val="none" w:sz="0" w:space="0" w:color="auto"/>
                  </w:divBdr>
                  <w:divsChild>
                    <w:div w:id="1151286763">
                      <w:marLeft w:val="0"/>
                      <w:marRight w:val="0"/>
                      <w:marTop w:val="0"/>
                      <w:marBottom w:val="0"/>
                      <w:divBdr>
                        <w:top w:val="none" w:sz="0" w:space="0" w:color="auto"/>
                        <w:left w:val="none" w:sz="0" w:space="0" w:color="auto"/>
                        <w:bottom w:val="none" w:sz="0" w:space="0" w:color="auto"/>
                        <w:right w:val="none" w:sz="0" w:space="0" w:color="auto"/>
                      </w:divBdr>
                    </w:div>
                    <w:div w:id="179046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210711">
          <w:marLeft w:val="-225"/>
          <w:marRight w:val="-225"/>
          <w:marTop w:val="0"/>
          <w:marBottom w:val="0"/>
          <w:divBdr>
            <w:top w:val="none" w:sz="0" w:space="0" w:color="auto"/>
            <w:left w:val="none" w:sz="0" w:space="0" w:color="auto"/>
            <w:bottom w:val="none" w:sz="0" w:space="0" w:color="auto"/>
            <w:right w:val="none" w:sz="0" w:space="0" w:color="auto"/>
          </w:divBdr>
          <w:divsChild>
            <w:div w:id="1192769126">
              <w:marLeft w:val="0"/>
              <w:marRight w:val="0"/>
              <w:marTop w:val="0"/>
              <w:marBottom w:val="0"/>
              <w:divBdr>
                <w:top w:val="none" w:sz="0" w:space="0" w:color="auto"/>
                <w:left w:val="none" w:sz="0" w:space="0" w:color="auto"/>
                <w:bottom w:val="none" w:sz="0" w:space="0" w:color="auto"/>
                <w:right w:val="none" w:sz="0" w:space="0" w:color="auto"/>
              </w:divBdr>
              <w:divsChild>
                <w:div w:id="1920554872">
                  <w:marLeft w:val="0"/>
                  <w:marRight w:val="0"/>
                  <w:marTop w:val="0"/>
                  <w:marBottom w:val="240"/>
                  <w:divBdr>
                    <w:top w:val="none" w:sz="0" w:space="0" w:color="auto"/>
                    <w:left w:val="none" w:sz="0" w:space="0" w:color="auto"/>
                    <w:bottom w:val="none" w:sz="0" w:space="0" w:color="auto"/>
                    <w:right w:val="none" w:sz="0" w:space="0" w:color="auto"/>
                  </w:divBdr>
                  <w:divsChild>
                    <w:div w:id="1288315300">
                      <w:marLeft w:val="0"/>
                      <w:marRight w:val="0"/>
                      <w:marTop w:val="0"/>
                      <w:marBottom w:val="0"/>
                      <w:divBdr>
                        <w:top w:val="none" w:sz="0" w:space="0" w:color="auto"/>
                        <w:left w:val="none" w:sz="0" w:space="0" w:color="auto"/>
                        <w:bottom w:val="none" w:sz="0" w:space="0" w:color="auto"/>
                        <w:right w:val="none" w:sz="0" w:space="0" w:color="auto"/>
                      </w:divBdr>
                    </w:div>
                    <w:div w:id="60623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391692">
          <w:marLeft w:val="-225"/>
          <w:marRight w:val="-225"/>
          <w:marTop w:val="0"/>
          <w:marBottom w:val="0"/>
          <w:divBdr>
            <w:top w:val="none" w:sz="0" w:space="0" w:color="auto"/>
            <w:left w:val="none" w:sz="0" w:space="0" w:color="auto"/>
            <w:bottom w:val="none" w:sz="0" w:space="0" w:color="auto"/>
            <w:right w:val="none" w:sz="0" w:space="0" w:color="auto"/>
          </w:divBdr>
          <w:divsChild>
            <w:div w:id="342361445">
              <w:marLeft w:val="0"/>
              <w:marRight w:val="0"/>
              <w:marTop w:val="0"/>
              <w:marBottom w:val="0"/>
              <w:divBdr>
                <w:top w:val="none" w:sz="0" w:space="0" w:color="auto"/>
                <w:left w:val="none" w:sz="0" w:space="0" w:color="auto"/>
                <w:bottom w:val="none" w:sz="0" w:space="0" w:color="auto"/>
                <w:right w:val="none" w:sz="0" w:space="0" w:color="auto"/>
              </w:divBdr>
              <w:divsChild>
                <w:div w:id="67326694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783331661">
          <w:marLeft w:val="-225"/>
          <w:marRight w:val="-225"/>
          <w:marTop w:val="0"/>
          <w:marBottom w:val="0"/>
          <w:divBdr>
            <w:top w:val="none" w:sz="0" w:space="0" w:color="auto"/>
            <w:left w:val="none" w:sz="0" w:space="0" w:color="auto"/>
            <w:bottom w:val="none" w:sz="0" w:space="0" w:color="auto"/>
            <w:right w:val="none" w:sz="0" w:space="0" w:color="auto"/>
          </w:divBdr>
          <w:divsChild>
            <w:div w:id="1787912">
              <w:marLeft w:val="0"/>
              <w:marRight w:val="0"/>
              <w:marTop w:val="0"/>
              <w:marBottom w:val="0"/>
              <w:divBdr>
                <w:top w:val="none" w:sz="0" w:space="0" w:color="auto"/>
                <w:left w:val="none" w:sz="0" w:space="0" w:color="auto"/>
                <w:bottom w:val="none" w:sz="0" w:space="0" w:color="auto"/>
                <w:right w:val="none" w:sz="0" w:space="0" w:color="auto"/>
              </w:divBdr>
              <w:divsChild>
                <w:div w:id="962881840">
                  <w:marLeft w:val="0"/>
                  <w:marRight w:val="0"/>
                  <w:marTop w:val="0"/>
                  <w:marBottom w:val="240"/>
                  <w:divBdr>
                    <w:top w:val="none" w:sz="0" w:space="0" w:color="auto"/>
                    <w:left w:val="none" w:sz="0" w:space="0" w:color="auto"/>
                    <w:bottom w:val="none" w:sz="0" w:space="0" w:color="auto"/>
                    <w:right w:val="none" w:sz="0" w:space="0" w:color="auto"/>
                  </w:divBdr>
                  <w:divsChild>
                    <w:div w:id="965502269">
                      <w:marLeft w:val="0"/>
                      <w:marRight w:val="0"/>
                      <w:marTop w:val="0"/>
                      <w:marBottom w:val="0"/>
                      <w:divBdr>
                        <w:top w:val="none" w:sz="0" w:space="0" w:color="auto"/>
                        <w:left w:val="none" w:sz="0" w:space="0" w:color="auto"/>
                        <w:bottom w:val="none" w:sz="0" w:space="0" w:color="auto"/>
                        <w:right w:val="none" w:sz="0" w:space="0" w:color="auto"/>
                      </w:divBdr>
                    </w:div>
                    <w:div w:id="126048792">
                      <w:marLeft w:val="0"/>
                      <w:marRight w:val="0"/>
                      <w:marTop w:val="0"/>
                      <w:marBottom w:val="0"/>
                      <w:divBdr>
                        <w:top w:val="none" w:sz="0" w:space="0" w:color="auto"/>
                        <w:left w:val="none" w:sz="0" w:space="0" w:color="auto"/>
                        <w:bottom w:val="none" w:sz="0" w:space="0" w:color="auto"/>
                        <w:right w:val="none" w:sz="0" w:space="0" w:color="auto"/>
                      </w:divBdr>
                    </w:div>
                    <w:div w:id="20102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2705</Words>
  <Characters>15421</Characters>
  <Application>Microsoft Office Word</Application>
  <DocSecurity>0</DocSecurity>
  <Lines>128</Lines>
  <Paragraphs>36</Paragraphs>
  <ScaleCrop>false</ScaleCrop>
  <Company/>
  <LinksUpToDate>false</LinksUpToDate>
  <CharactersWithSpaces>18090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Gulnasssss</dc:creator>
  <cp:keywords/>
  <dc:description/>
  <cp:lastModifiedBy>Gulnasssss</cp:lastModifiedBy>
  <cp:revision>4</cp:revision>
  <dcterms:created xsi:type="dcterms:W3CDTF">2026-09-09T16:29:00Z</dcterms:created>
  <dcterms:modified xsi:type="dcterms:W3CDTF">2026-09-15T18:57:00Z</dcterms:modified>
</cp:coreProperties>
</file>